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標楷體" w:hAnsi="標楷體" w:cs="標楷體" w:eastAsia="標楷體"/>
          <w:color w:val="auto"/>
          <w:spacing w:val="0"/>
          <w:position w:val="0"/>
          <w:sz w:val="36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44"/>
          <w:shd w:fill="auto" w:val="clear"/>
        </w:rPr>
        <w:t xml:space="preserve">「反毒好好玩」變裝競賽暨全民大遊行計畫</w:t>
      </w:r>
    </w:p>
    <w:p>
      <w:pPr>
        <w:spacing w:before="0" w:after="0" w:line="240"/>
        <w:ind w:right="0" w:left="0" w:firstLine="0"/>
        <w:jc w:val="righ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36"/>
          <w:shd w:fill="auto" w:val="clear"/>
        </w:rPr>
        <w:t xml:space="preserve">   </w:t>
      </w:r>
      <w:r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46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壹、計畫緣起：</w:t>
      </w:r>
    </w:p>
    <w:p>
      <w:pPr>
        <w:spacing w:before="0" w:after="0" w:line="460"/>
        <w:ind w:right="0" w:left="480" w:firstLine="56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國內毒品問題日益嚴重，新興毒品樣態層出不窮，而因販毒不法利益龐大，毒販無所不用其極，強力滲透社區、校園及娛樂場所，導致青少年吸食人口增加，吸食年齡逐年下降，並連帶引發幫派、槍械、竊盜，搶奪，以及家暴、兒虐、性侵、毒駕等犯罪事件，影響層面廣泛複雜，嚴重危害社會治安。</w:t>
      </w:r>
    </w:p>
    <w:p>
      <w:pPr>
        <w:spacing w:before="0" w:after="0" w:line="460"/>
        <w:ind w:right="0" w:left="480" w:firstLine="56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鑑於青少年是國家未來的希望，毒品問題關係國家社會、經濟與治安之發展，向來是政府施政之首要目標，然而反毒工作宛若作戰，需整合國內相關部會、組織、企業與團體，乃至每位國民，統一陣線，齊一心志，共同努力，方能有效降低毒品危害之擴散。因此法務部依行政院核定之「有我無毒，反毒總動員方案」，結合相關部會與民間資源，規劃辦理全民反毒大遊行，傳遞反毒工作不只關係您我子女安全，也與個人切身相關，需要每個人共同參與及關心，讓反毒工作能夠成為全民運動。而為讓毒品防制擺脫傳統嚴肅、教條式之刻板印象，吸引社會各年齡層民眾，共襄盛舉，因此將活動結合變裝競賽，並訂名為</w:t>
      </w:r>
      <w:r>
        <w:rPr>
          <w:rFonts w:ascii="標楷體" w:hAnsi="標楷體" w:cs="標楷體" w:eastAsia="標楷體"/>
          <w:color w:val="000000"/>
          <w:spacing w:val="0"/>
          <w:position w:val="0"/>
          <w:sz w:val="28"/>
          <w:shd w:fill="auto" w:val="clear"/>
        </w:rPr>
        <w:t xml:space="preserve">「反毒好好玩」變裝競賽暨全民大遊行</w:t>
      </w: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，期能有效整合國內反毒工作相關資源，強化反毒信心、傳遞毒品防制觀念，喚起每位民眾對反毒工作的認同與參與，讓拒毒、防毒深入臺灣的每個角落。</w:t>
      </w:r>
    </w:p>
    <w:p>
      <w:pPr>
        <w:spacing w:before="180" w:after="0" w:line="46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貳、目標： </w:t>
      </w:r>
    </w:p>
    <w:p>
      <w:pPr>
        <w:spacing w:before="0" w:after="0" w:line="460"/>
        <w:ind w:right="0" w:left="1040" w:hanging="56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一、透過反毒大遊行活動之辦理，展現社會反毒能量，拓展相關單位之聯結，凝聚彼此共識，落實反毒教育的紮根與推廣工作，營造反毒總動員之社會氛圍。 </w:t>
      </w:r>
    </w:p>
    <w:p>
      <w:pPr>
        <w:spacing w:before="0" w:after="0" w:line="460"/>
        <w:ind w:right="0" w:left="0" w:firstLine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二、彰顯反毒工作之貢獻與重要性，強化與激勵反毒工作夥伴之信心與</w:t>
      </w:r>
    </w:p>
    <w:p>
      <w:pPr>
        <w:spacing w:before="0" w:after="0" w:line="460"/>
        <w:ind w:right="0" w:left="0" w:firstLine="98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動力。</w:t>
      </w:r>
    </w:p>
    <w:p>
      <w:pPr>
        <w:spacing w:before="0" w:after="0" w:line="460"/>
        <w:ind w:right="0" w:left="0" w:firstLine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三、鼓勵更多社會資源與力量，投入反毒工作之行列。</w:t>
      </w:r>
    </w:p>
    <w:p>
      <w:pPr>
        <w:spacing w:before="180" w:after="0" w:line="46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參、辦理單位： </w:t>
      </w:r>
    </w:p>
    <w:p>
      <w:pPr>
        <w:spacing w:before="0" w:after="0" w:line="460"/>
        <w:ind w:right="0" w:left="0" w:firstLine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一、指導單位：行政院 </w:t>
      </w:r>
    </w:p>
    <w:p>
      <w:pPr>
        <w:spacing w:before="0" w:after="0" w:line="460"/>
        <w:ind w:right="0" w:left="0" w:firstLine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二、規劃單位：法務部</w:t>
      </w:r>
    </w:p>
    <w:p>
      <w:pPr>
        <w:spacing w:before="0" w:after="0" w:line="460"/>
        <w:ind w:right="0" w:left="0" w:firstLine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三、主辦單位：毒品危害防制工作相關部會與各縣市政府。 </w:t>
      </w:r>
    </w:p>
    <w:p>
      <w:pPr>
        <w:spacing w:before="0" w:after="0" w:line="460"/>
        <w:ind w:right="0" w:left="0" w:firstLine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四、協辦單位：各級學校，反毒協力團體與企業。 </w:t>
      </w:r>
    </w:p>
    <w:p>
      <w:pPr>
        <w:spacing w:before="0" w:after="0" w:line="46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46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肆、活動時間：</w:t>
      </w: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 105年4月23日週六下午14時至18時。 </w:t>
      </w:r>
    </w:p>
    <w:p>
      <w:pPr>
        <w:spacing w:before="0" w:after="0" w:line="46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伍、活動規劃：</w:t>
      </w:r>
    </w:p>
    <w:p>
      <w:pPr>
        <w:spacing w:before="0" w:after="0" w:line="460"/>
        <w:ind w:right="0" w:left="1040" w:hanging="56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一、活動先期宣導活動：號召藝文界、職業運動、政治界名人，共同拍攝活動宣導影片，引發社會關注。</w:t>
      </w:r>
    </w:p>
    <w:p>
      <w:pPr>
        <w:spacing w:before="0" w:after="0" w:line="460"/>
        <w:ind w:right="0" w:left="1040" w:hanging="56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二、遊行路線：由國父紀念館(集結點)- 仁愛路-仁愛敦化南路口-仁愛復興南路口-仁愛建國南路口-仁愛新生南路口-仁愛金山南路口-仁愛路-景福門-凱達格蘭大道(遊行終點)</w:t>
      </w:r>
    </w:p>
    <w:p>
      <w:pPr>
        <w:spacing w:before="0" w:after="0" w:line="460"/>
        <w:ind w:right="0" w:left="78" w:firstLine="402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三、規劃原則：</w:t>
      </w:r>
    </w:p>
    <w:p>
      <w:pPr>
        <w:spacing w:before="0" w:after="0" w:line="460"/>
        <w:ind w:right="0" w:left="480" w:firstLine="28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1.預計參與人員約5,000人以上。</w:t>
      </w:r>
    </w:p>
    <w:p>
      <w:pPr>
        <w:spacing w:before="0" w:after="0" w:line="460"/>
        <w:ind w:right="0" w:left="1038" w:hanging="28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2.依各部會、縣市、民間團體、企業為類別，區分大隊、中隊、小組。每小組人數30-50人；每中隊3-5小組, 各層級組織各設一名聯繫長(傳達行政聯繫)、總務長(分配遊行物資)。(參與遊行人員清冊如附件1)</w:t>
      </w:r>
    </w:p>
    <w:p>
      <w:pPr>
        <w:spacing w:before="0" w:after="0" w:line="460"/>
        <w:ind w:right="0" w:left="760" w:hanging="28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四、遊行形式：以反毒議題為主軸，遊行隊伍不拘任何形式。</w:t>
      </w:r>
    </w:p>
    <w:p>
      <w:pPr>
        <w:spacing w:before="0" w:after="0" w:line="460"/>
        <w:ind w:right="0" w:left="48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五、活動流程</w:t>
      </w:r>
    </w:p>
    <w:tbl>
      <w:tblPr>
        <w:tblInd w:w="1101" w:type="dxa"/>
      </w:tblPr>
      <w:tblGrid>
        <w:gridCol w:w="1619"/>
        <w:gridCol w:w="2188"/>
        <w:gridCol w:w="2189"/>
        <w:gridCol w:w="2189"/>
      </w:tblGrid>
      <w:tr>
        <w:trPr>
          <w:trHeight w:val="1" w:hRule="atLeast"/>
          <w:jc w:val="left"/>
        </w:trPr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時間</w:t>
            </w: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活動</w:t>
            </w:r>
          </w:p>
        </w:tc>
        <w:tc>
          <w:tcPr>
            <w:tcW w:w="21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負責人員</w:t>
            </w:r>
          </w:p>
        </w:tc>
        <w:tc>
          <w:tcPr>
            <w:tcW w:w="21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備註</w:t>
            </w:r>
          </w:p>
        </w:tc>
      </w:tr>
      <w:tr>
        <w:trPr>
          <w:trHeight w:val="510" w:hRule="auto"/>
          <w:jc w:val="left"/>
        </w:trPr>
        <w:tc>
          <w:tcPr>
            <w:tcW w:w="1619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1300-1400</w:t>
            </w:r>
          </w:p>
        </w:tc>
        <w:tc>
          <w:tcPr>
            <w:tcW w:w="2188" w:type="dxa"/>
            <w:vMerge w:val="restart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人員集結</w:t>
            </w:r>
          </w:p>
        </w:tc>
        <w:tc>
          <w:tcPr>
            <w:tcW w:w="21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行政庶務組</w:t>
            </w:r>
          </w:p>
        </w:tc>
        <w:tc>
          <w:tcPr>
            <w:tcW w:w="21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人員報到</w:t>
            </w:r>
          </w:p>
        </w:tc>
      </w:tr>
      <w:tr>
        <w:trPr>
          <w:trHeight w:val="405" w:hRule="auto"/>
          <w:jc w:val="left"/>
        </w:trPr>
        <w:tc>
          <w:tcPr>
            <w:tcW w:w="1619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88" w:type="dxa"/>
            <w:vMerge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活動宣導組</w:t>
            </w:r>
          </w:p>
        </w:tc>
        <w:tc>
          <w:tcPr>
            <w:tcW w:w="21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熱場表演</w:t>
            </w:r>
          </w:p>
        </w:tc>
      </w:tr>
      <w:tr>
        <w:trPr>
          <w:trHeight w:val="1" w:hRule="atLeast"/>
          <w:jc w:val="left"/>
        </w:trPr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1400-1415</w:t>
            </w: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開場</w:t>
            </w:r>
          </w:p>
        </w:tc>
        <w:tc>
          <w:tcPr>
            <w:tcW w:w="21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活動宣導組</w:t>
            </w:r>
          </w:p>
        </w:tc>
        <w:tc>
          <w:tcPr>
            <w:tcW w:w="21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主持人開場</w:t>
            </w:r>
          </w:p>
        </w:tc>
      </w:tr>
      <w:tr>
        <w:trPr>
          <w:trHeight w:val="1" w:hRule="atLeast"/>
          <w:jc w:val="left"/>
        </w:trPr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1415-1430</w:t>
            </w: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來賓致詞</w:t>
            </w:r>
          </w:p>
        </w:tc>
        <w:tc>
          <w:tcPr>
            <w:tcW w:w="21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綜合規劃組</w:t>
            </w:r>
          </w:p>
        </w:tc>
        <w:tc>
          <w:tcPr>
            <w:tcW w:w="21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確認致詞長官與順序</w:t>
            </w:r>
          </w:p>
        </w:tc>
      </w:tr>
      <w:tr>
        <w:trPr>
          <w:trHeight w:val="1" w:hRule="atLeast"/>
          <w:jc w:val="left"/>
        </w:trPr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1430-1435</w:t>
            </w: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啟動</w:t>
            </w:r>
          </w:p>
        </w:tc>
        <w:tc>
          <w:tcPr>
            <w:tcW w:w="21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活動宣導組</w:t>
            </w:r>
          </w:p>
        </w:tc>
        <w:tc>
          <w:tcPr>
            <w:tcW w:w="21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1435-1630</w:t>
            </w: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遊行活動</w:t>
            </w:r>
          </w:p>
        </w:tc>
        <w:tc>
          <w:tcPr>
            <w:tcW w:w="21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各組人員</w:t>
            </w:r>
          </w:p>
        </w:tc>
        <w:tc>
          <w:tcPr>
            <w:tcW w:w="21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1630-1730</w:t>
            </w: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反毒大會師</w:t>
            </w:r>
          </w:p>
        </w:tc>
        <w:tc>
          <w:tcPr>
            <w:tcW w:w="21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活動宣導組</w:t>
            </w:r>
          </w:p>
        </w:tc>
        <w:tc>
          <w:tcPr>
            <w:tcW w:w="21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變裝競賽頒獎、摸彩、與表演</w:t>
            </w:r>
          </w:p>
        </w:tc>
      </w:tr>
      <w:tr>
        <w:trPr>
          <w:trHeight w:val="1" w:hRule="atLeast"/>
          <w:jc w:val="left"/>
        </w:trPr>
        <w:tc>
          <w:tcPr>
            <w:tcW w:w="161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1730</w:t>
            </w:r>
          </w:p>
        </w:tc>
        <w:tc>
          <w:tcPr>
            <w:tcW w:w="2188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活動結束</w:t>
            </w:r>
          </w:p>
        </w:tc>
        <w:tc>
          <w:tcPr>
            <w:tcW w:w="21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189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460"/>
        <w:ind w:right="0" w:left="48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六、遊行人員報名期間：計畫奉核後至活動前一週。</w:t>
      </w:r>
    </w:p>
    <w:p>
      <w:pPr>
        <w:spacing w:before="0" w:after="0" w:line="460"/>
        <w:ind w:right="0" w:left="2440" w:hanging="196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七、參加對象：毒品危害防制工作相關部會、反毒工作民間團體工作人員、志工，以及全國關心毒品危害問題之民眾。 </w:t>
      </w:r>
    </w:p>
    <w:p>
      <w:pPr>
        <w:spacing w:before="0" w:after="0" w:line="46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陸、「反毒好好玩」變裝競賽</w:t>
      </w: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(詳情請見報名簡章)</w:t>
      </w:r>
    </w:p>
    <w:p>
      <w:pPr>
        <w:spacing w:before="0" w:after="0" w:line="46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ab/>
        <w:t xml:space="preserve">一、報名方式：</w:t>
      </w:r>
    </w:p>
    <w:p>
      <w:pPr>
        <w:spacing w:before="0" w:after="0" w:line="460"/>
        <w:ind w:right="0" w:left="920" w:hanging="56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(一)開放民眾或學校組隊參加，結合反毒遊行活動，進行創意主題變裝競賽，每一隊皆須檢附報名表單，於105年4月18日(一)前報名。</w:t>
      </w:r>
    </w:p>
    <w:p>
      <w:pPr>
        <w:spacing w:before="0" w:after="0" w:line="460"/>
        <w:ind w:right="0" w:left="920" w:hanging="56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(二)聯絡人：</w:t>
      </w:r>
    </w:p>
    <w:p>
      <w:pPr>
        <w:spacing w:before="0" w:after="0" w:line="460"/>
        <w:ind w:right="0" w:left="360" w:firstLine="12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1.悅暉行銷顧問有限公司，連繫電話02-55690866#22余先生</w:t>
      </w:r>
    </w:p>
    <w:p>
      <w:pPr>
        <w:spacing w:before="0" w:after="0" w:line="460"/>
        <w:ind w:right="0" w:left="760" w:hanging="28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2.法務部保護司蘇郁智科員，連繫電話：（02）21910189轉7341，傳真電話：（02）23881896。</w:t>
      </w:r>
    </w:p>
    <w:p>
      <w:pPr>
        <w:spacing w:before="0" w:after="0" w:line="460"/>
        <w:ind w:right="0" w:left="760" w:hanging="28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3.報名資料於掛號寄出、電子郵件或傳真後，皆需再次以電話聯繫確認。</w:t>
      </w:r>
    </w:p>
    <w:p>
      <w:pPr>
        <w:spacing w:before="0" w:after="0" w:line="460"/>
        <w:ind w:right="0" w:left="0" w:firstLine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二、競賽組別：區分「個人組」與「團體組」。</w:t>
      </w:r>
    </w:p>
    <w:p>
      <w:pPr>
        <w:spacing w:before="0" w:after="0" w:line="460"/>
        <w:ind w:right="0" w:left="0" w:firstLine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三、評審方式：</w:t>
      </w:r>
    </w:p>
    <w:p>
      <w:pPr>
        <w:spacing w:before="0" w:after="0" w:line="460"/>
        <w:ind w:right="0" w:left="2552" w:hanging="2005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(一)評審說明：</w:t>
      </w:r>
    </w:p>
    <w:p>
      <w:pPr>
        <w:spacing w:before="0" w:after="0" w:line="460"/>
        <w:ind w:right="0" w:left="2552" w:hanging="2005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1.活動以「拒毒反毒」、「健康活力」與「展現自我」為活動主軸。</w:t>
      </w:r>
    </w:p>
    <w:p>
      <w:pPr>
        <w:spacing w:before="0" w:after="0" w:line="460"/>
        <w:ind w:right="0" w:left="2552" w:hanging="2005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2.佔分：</w:t>
      </w:r>
    </w:p>
    <w:p>
      <w:pPr>
        <w:spacing w:before="0" w:after="0" w:line="460"/>
        <w:ind w:right="0" w:left="2552" w:hanging="2005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(1)團體組：以創意展演(佔35%)、主題造型(35％)、團隊人數(20％)、團隊精神(10％)。</w:t>
      </w:r>
    </w:p>
    <w:p>
      <w:pPr>
        <w:spacing w:before="0" w:after="0" w:line="460"/>
        <w:ind w:right="0" w:left="2552" w:hanging="2005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(2)個人組：以創意展演(佔50%)、主題造型(50％)。</w:t>
      </w:r>
    </w:p>
    <w:p>
      <w:pPr>
        <w:spacing w:before="0" w:after="0" w:line="460"/>
        <w:ind w:right="0" w:left="0" w:firstLine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(二)獎勵：</w:t>
      </w:r>
    </w:p>
    <w:p>
      <w:pPr>
        <w:spacing w:before="0" w:after="0" w:line="460"/>
        <w:ind w:right="0" w:left="0" w:firstLine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(1)團體組：</w:t>
      </w:r>
    </w:p>
    <w:tbl>
      <w:tblPr>
        <w:tblInd w:w="959" w:type="dxa"/>
      </w:tblPr>
      <w:tblGrid>
        <w:gridCol w:w="2083"/>
        <w:gridCol w:w="1886"/>
        <w:gridCol w:w="2835"/>
      </w:tblGrid>
      <w:tr>
        <w:trPr>
          <w:trHeight w:val="1" w:hRule="atLeast"/>
          <w:jc w:val="left"/>
        </w:trPr>
        <w:tc>
          <w:tcPr>
            <w:tcW w:w="2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獎項</w:t>
            </w:r>
          </w:p>
        </w:tc>
        <w:tc>
          <w:tcPr>
            <w:tcW w:w="1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名額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獎勵內容</w:t>
            </w:r>
          </w:p>
        </w:tc>
      </w:tr>
      <w:tr>
        <w:trPr>
          <w:trHeight w:val="1" w:hRule="atLeast"/>
          <w:jc w:val="left"/>
        </w:trPr>
        <w:tc>
          <w:tcPr>
            <w:tcW w:w="2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金獎</w:t>
            </w:r>
          </w:p>
        </w:tc>
        <w:tc>
          <w:tcPr>
            <w:tcW w:w="1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1隊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獎金伍萬元</w:t>
            </w:r>
          </w:p>
        </w:tc>
      </w:tr>
      <w:tr>
        <w:trPr>
          <w:trHeight w:val="1" w:hRule="atLeast"/>
          <w:jc w:val="left"/>
        </w:trPr>
        <w:tc>
          <w:tcPr>
            <w:tcW w:w="2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銀獎</w:t>
            </w:r>
          </w:p>
        </w:tc>
        <w:tc>
          <w:tcPr>
            <w:tcW w:w="1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1隊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獎金肆萬元</w:t>
            </w:r>
          </w:p>
        </w:tc>
      </w:tr>
      <w:tr>
        <w:trPr>
          <w:trHeight w:val="1" w:hRule="atLeast"/>
          <w:jc w:val="left"/>
        </w:trPr>
        <w:tc>
          <w:tcPr>
            <w:tcW w:w="2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銅獎</w:t>
            </w:r>
          </w:p>
        </w:tc>
        <w:tc>
          <w:tcPr>
            <w:tcW w:w="1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1隊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獎金參萬元</w:t>
            </w:r>
          </w:p>
        </w:tc>
      </w:tr>
      <w:tr>
        <w:trPr>
          <w:trHeight w:val="1" w:hRule="atLeast"/>
          <w:jc w:val="left"/>
        </w:trPr>
        <w:tc>
          <w:tcPr>
            <w:tcW w:w="2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佳作獎</w:t>
            </w:r>
          </w:p>
        </w:tc>
        <w:tc>
          <w:tcPr>
            <w:tcW w:w="1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5隊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獎金壹萬元</w:t>
            </w:r>
          </w:p>
        </w:tc>
      </w:tr>
    </w:tbl>
    <w:p>
      <w:pPr>
        <w:spacing w:before="0" w:after="0" w:line="460"/>
        <w:ind w:right="0" w:left="0" w:firstLine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(2)個人組</w:t>
      </w:r>
    </w:p>
    <w:tbl>
      <w:tblPr>
        <w:tblInd w:w="959" w:type="dxa"/>
      </w:tblPr>
      <w:tblGrid>
        <w:gridCol w:w="2083"/>
        <w:gridCol w:w="1886"/>
        <w:gridCol w:w="2835"/>
      </w:tblGrid>
      <w:tr>
        <w:trPr>
          <w:trHeight w:val="1" w:hRule="atLeast"/>
          <w:jc w:val="left"/>
        </w:trPr>
        <w:tc>
          <w:tcPr>
            <w:tcW w:w="2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獎項</w:t>
            </w:r>
          </w:p>
        </w:tc>
        <w:tc>
          <w:tcPr>
            <w:tcW w:w="1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名額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獎勵內容</w:t>
            </w:r>
          </w:p>
        </w:tc>
      </w:tr>
      <w:tr>
        <w:trPr>
          <w:trHeight w:val="1" w:hRule="atLeast"/>
          <w:jc w:val="left"/>
        </w:trPr>
        <w:tc>
          <w:tcPr>
            <w:tcW w:w="2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金獎</w:t>
            </w:r>
          </w:p>
        </w:tc>
        <w:tc>
          <w:tcPr>
            <w:tcW w:w="1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1隊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獎金貳萬元</w:t>
            </w:r>
          </w:p>
        </w:tc>
      </w:tr>
      <w:tr>
        <w:trPr>
          <w:trHeight w:val="1" w:hRule="atLeast"/>
          <w:jc w:val="left"/>
        </w:trPr>
        <w:tc>
          <w:tcPr>
            <w:tcW w:w="2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銀獎</w:t>
            </w:r>
          </w:p>
        </w:tc>
        <w:tc>
          <w:tcPr>
            <w:tcW w:w="1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1隊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獎金壹萬伍仟元</w:t>
            </w:r>
          </w:p>
        </w:tc>
      </w:tr>
      <w:tr>
        <w:trPr>
          <w:trHeight w:val="1" w:hRule="atLeast"/>
          <w:jc w:val="left"/>
        </w:trPr>
        <w:tc>
          <w:tcPr>
            <w:tcW w:w="2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銅獎</w:t>
            </w:r>
          </w:p>
        </w:tc>
        <w:tc>
          <w:tcPr>
            <w:tcW w:w="1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1隊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獎金壹萬元</w:t>
            </w:r>
          </w:p>
        </w:tc>
      </w:tr>
      <w:tr>
        <w:trPr>
          <w:trHeight w:val="1" w:hRule="atLeast"/>
          <w:jc w:val="left"/>
        </w:trPr>
        <w:tc>
          <w:tcPr>
            <w:tcW w:w="2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佳作獎</w:t>
            </w:r>
          </w:p>
        </w:tc>
        <w:tc>
          <w:tcPr>
            <w:tcW w:w="1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5隊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獎金伍仟元</w:t>
            </w:r>
          </w:p>
        </w:tc>
      </w:tr>
    </w:tbl>
    <w:p>
      <w:pPr>
        <w:spacing w:before="0" w:after="0" w:line="460"/>
        <w:ind w:right="0" w:left="0" w:firstLine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(3)特別獎</w:t>
      </w:r>
    </w:p>
    <w:tbl>
      <w:tblPr>
        <w:tblInd w:w="959" w:type="dxa"/>
      </w:tblPr>
      <w:tblGrid>
        <w:gridCol w:w="2083"/>
        <w:gridCol w:w="1886"/>
        <w:gridCol w:w="2835"/>
      </w:tblGrid>
      <w:tr>
        <w:trPr>
          <w:trHeight w:val="1" w:hRule="atLeast"/>
          <w:jc w:val="left"/>
        </w:trPr>
        <w:tc>
          <w:tcPr>
            <w:tcW w:w="2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獎項</w:t>
            </w:r>
          </w:p>
        </w:tc>
        <w:tc>
          <w:tcPr>
            <w:tcW w:w="1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名額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獎勵內容</w:t>
            </w:r>
          </w:p>
        </w:tc>
      </w:tr>
      <w:tr>
        <w:trPr>
          <w:trHeight w:val="1" w:hRule="atLeast"/>
          <w:jc w:val="left"/>
        </w:trPr>
        <w:tc>
          <w:tcPr>
            <w:tcW w:w="2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最佳精神獎</w:t>
            </w:r>
          </w:p>
        </w:tc>
        <w:tc>
          <w:tcPr>
            <w:tcW w:w="1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1隊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獎金伍仟元</w:t>
            </w:r>
          </w:p>
        </w:tc>
      </w:tr>
      <w:tr>
        <w:trPr>
          <w:trHeight w:val="1" w:hRule="atLeast"/>
          <w:jc w:val="left"/>
        </w:trPr>
        <w:tc>
          <w:tcPr>
            <w:tcW w:w="2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最有自信獎</w:t>
            </w:r>
          </w:p>
        </w:tc>
        <w:tc>
          <w:tcPr>
            <w:tcW w:w="1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1隊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獎金伍仟元</w:t>
            </w:r>
          </w:p>
        </w:tc>
      </w:tr>
      <w:tr>
        <w:trPr>
          <w:trHeight w:val="1" w:hRule="atLeast"/>
          <w:jc w:val="left"/>
        </w:trPr>
        <w:tc>
          <w:tcPr>
            <w:tcW w:w="2083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人氣最旺獎</w:t>
            </w:r>
          </w:p>
        </w:tc>
        <w:tc>
          <w:tcPr>
            <w:tcW w:w="188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1隊</w:t>
            </w:r>
          </w:p>
        </w:tc>
        <w:tc>
          <w:tcPr>
            <w:tcW w:w="283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46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8"/>
                <w:shd w:fill="auto" w:val="clear"/>
              </w:rPr>
              <w:t xml:space="preserve">獎金伍仟元</w:t>
            </w:r>
          </w:p>
        </w:tc>
      </w:tr>
    </w:tbl>
    <w:p>
      <w:pPr>
        <w:spacing w:before="0" w:after="0" w:line="460"/>
        <w:ind w:right="0" w:left="1132" w:hanging="566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四、隊伍排列方式：各隊於隊伍前方需手持自備單位布條或識別標誌。並依主辦單位指示出發。</w:t>
      </w:r>
    </w:p>
    <w:p>
      <w:pPr>
        <w:spacing w:before="180" w:after="0" w:line="46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柒、工作分組：依主辦單位進行分組</w:t>
      </w:r>
    </w:p>
    <w:p>
      <w:pPr>
        <w:spacing w:before="0" w:after="0" w:line="460"/>
        <w:ind w:right="0" w:left="0" w:firstLine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一、行動總指揮：</w:t>
      </w:r>
    </w:p>
    <w:p>
      <w:pPr>
        <w:spacing w:before="0" w:after="0" w:line="460"/>
        <w:ind w:right="0" w:left="0" w:firstLine="56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1.承辦單位及人員：法務部部長</w:t>
      </w:r>
    </w:p>
    <w:p>
      <w:pPr>
        <w:spacing w:before="0" w:after="0" w:line="460"/>
        <w:ind w:right="0" w:left="0" w:firstLine="56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2.職掌：綜理遊行相關事務，編派工作人員。</w:t>
      </w:r>
    </w:p>
    <w:p>
      <w:pPr>
        <w:spacing w:before="0" w:after="0" w:line="460"/>
        <w:ind w:right="0" w:left="0" w:firstLine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二、綜合規劃組：</w:t>
      </w:r>
    </w:p>
    <w:p>
      <w:pPr>
        <w:spacing w:before="0" w:after="0" w:line="460"/>
        <w:ind w:right="0" w:left="0" w:firstLine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1.承辦單位及人員：法務部保護司。</w:t>
      </w:r>
    </w:p>
    <w:p>
      <w:pPr>
        <w:spacing w:before="0" w:after="0" w:line="460"/>
        <w:ind w:right="0" w:left="1600" w:hanging="112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2.職掌：擬訂計畫、函文、廣告…等文書事務；襄助行動總指揮，規劃遊行活動相關事宜。</w:t>
      </w:r>
    </w:p>
    <w:p>
      <w:pPr>
        <w:spacing w:before="0" w:after="0" w:line="460"/>
        <w:ind w:right="0" w:left="0" w:firstLine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三、行政庶務組：</w:t>
      </w:r>
    </w:p>
    <w:p>
      <w:pPr>
        <w:spacing w:before="0" w:after="0" w:line="460"/>
        <w:ind w:right="0" w:left="0" w:firstLine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1.承辦單位及人員：悅暉行銷顧問有限公司。              </w:t>
      </w:r>
    </w:p>
    <w:p>
      <w:pPr>
        <w:spacing w:before="0" w:after="0" w:line="460"/>
        <w:ind w:right="0" w:left="0" w:firstLine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2.職掌：辦理報到，分發宣導旗幟及紀念品。</w:t>
      </w:r>
    </w:p>
    <w:p>
      <w:pPr>
        <w:spacing w:before="0" w:after="0" w:line="460"/>
        <w:ind w:right="0" w:left="0" w:firstLine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四、緊急醫護組：</w:t>
      </w:r>
    </w:p>
    <w:p>
      <w:pPr>
        <w:spacing w:before="0" w:after="0" w:line="460"/>
        <w:ind w:right="0" w:left="0" w:firstLine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1.承辦單位及人員：臺北市政府衛生局。              </w:t>
      </w:r>
    </w:p>
    <w:p>
      <w:pPr>
        <w:spacing w:before="0" w:after="0" w:line="460"/>
        <w:ind w:right="0" w:left="0" w:firstLine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2.職掌：設置傷患簡易救護站、備置遊行救護車。</w:t>
      </w:r>
    </w:p>
    <w:p>
      <w:pPr>
        <w:spacing w:before="0" w:after="0" w:line="460"/>
        <w:ind w:right="0" w:left="0" w:firstLine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五、活動宣導組：</w:t>
      </w:r>
    </w:p>
    <w:p>
      <w:pPr>
        <w:spacing w:before="0" w:after="0" w:line="460"/>
        <w:ind w:right="0" w:left="0" w:firstLine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1.承辦單位及人員：悅暉行銷顧問有限公司。           </w:t>
      </w:r>
    </w:p>
    <w:p>
      <w:pPr>
        <w:spacing w:before="0" w:after="0" w:line="460"/>
        <w:ind w:right="0" w:left="0" w:firstLine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2.職掌：協調現場表演活動，傳達資訊與宣達政令。</w:t>
      </w:r>
    </w:p>
    <w:p>
      <w:pPr>
        <w:spacing w:before="0" w:after="0" w:line="460"/>
        <w:ind w:right="0" w:left="0" w:firstLine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六、攝影記錄組：</w:t>
      </w:r>
    </w:p>
    <w:p>
      <w:pPr>
        <w:spacing w:before="0" w:after="0" w:line="460"/>
        <w:ind w:right="0" w:left="0" w:firstLine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1.承辦單位及人員：原采會展事務所。 </w:t>
      </w:r>
    </w:p>
    <w:p>
      <w:pPr>
        <w:spacing w:before="0" w:after="0" w:line="460"/>
        <w:ind w:right="0" w:left="0" w:firstLine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2.職掌：攝影、記錄。</w:t>
      </w:r>
    </w:p>
    <w:p>
      <w:pPr>
        <w:spacing w:before="0" w:after="0" w:line="460"/>
        <w:ind w:right="0" w:left="0" w:firstLine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七、交管維安組：</w:t>
      </w:r>
    </w:p>
    <w:p>
      <w:pPr>
        <w:spacing w:before="0" w:after="0" w:line="460"/>
        <w:ind w:right="0" w:left="0" w:firstLine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1.承辦單位及人員：臺北市政府警察局。</w:t>
      </w:r>
    </w:p>
    <w:p>
      <w:pPr>
        <w:spacing w:before="0" w:after="0" w:line="460"/>
        <w:ind w:right="0" w:left="0" w:firstLine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2.職掌：維持、管制交通，維護現場安全與緊急事件，人員疏散。</w:t>
      </w:r>
    </w:p>
    <w:p>
      <w:pPr>
        <w:spacing w:before="0" w:after="0" w:line="460"/>
        <w:ind w:right="0" w:left="0" w:firstLine="48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八、機動組：</w:t>
      </w:r>
    </w:p>
    <w:p>
      <w:pPr>
        <w:spacing w:before="0" w:after="0" w:line="46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ab/>
        <w:t xml:space="preserve">1.承辦單位及人員：悅暉行銷顧問有限公司。</w:t>
      </w:r>
    </w:p>
    <w:p>
      <w:pPr>
        <w:spacing w:before="0" w:after="0" w:line="46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ab/>
        <w:t xml:space="preserve">2.職掌：現場機動聯繫。</w:t>
      </w:r>
    </w:p>
    <w:p>
      <w:pPr>
        <w:spacing w:before="180" w:after="0" w:line="460"/>
        <w:ind w:right="0" w:left="0" w:firstLine="0"/>
        <w:jc w:val="left"/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捌、預期效益：</w:t>
      </w:r>
    </w:p>
    <w:p>
      <w:pPr>
        <w:spacing w:before="0" w:after="0" w:line="460"/>
        <w:ind w:right="0" w:left="0" w:firstLine="56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期望藉此次活動凝聚社會各股反毒力量，共同防制毒品危害，阻止毒販繼續危害國人身心健康，並呼籲社會大眾積極參與反毒工作，一起重視毒品危害問題。</w:t>
      </w:r>
    </w:p>
    <w:p>
      <w:pPr>
        <w:spacing w:before="180" w:after="0" w:line="46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玖、經費概算：</w:t>
      </w: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由相關各主辦單位年度業務經費分攤。</w:t>
      </w:r>
    </w:p>
    <w:p>
      <w:pPr>
        <w:spacing w:before="0" w:after="0" w:line="46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180" w:after="0" w:line="460"/>
        <w:ind w:right="0" w:left="1401" w:hanging="1401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auto"/>
          <w:spacing w:val="0"/>
          <w:position w:val="0"/>
          <w:sz w:val="28"/>
          <w:shd w:fill="auto" w:val="clear"/>
        </w:rPr>
        <w:t xml:space="preserve">拾、其他：</w:t>
      </w: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本計畫經行政院核定後推動辦理，相關執行內容如有未盡事宜，授權主辦單位調整之。</w:t>
      </w:r>
    </w:p>
    <w:p>
      <w:pPr>
        <w:spacing w:before="0" w:after="0" w:line="46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46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46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46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46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46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46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46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46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46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46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widowControl w:val="false"/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46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附件1、</w:t>
      </w:r>
    </w:p>
    <w:p>
      <w:pPr>
        <w:spacing w:before="0" w:after="0" w:line="46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color w:val="auto"/>
          <w:spacing w:val="0"/>
          <w:position w:val="0"/>
          <w:sz w:val="28"/>
          <w:shd w:fill="auto" w:val="clear"/>
        </w:rPr>
        <w:t xml:space="preserve">報名清冊</w:t>
      </w:r>
    </w:p>
    <w:p>
      <w:pPr>
        <w:spacing w:before="0" w:after="0" w:line="460"/>
        <w:ind w:right="0" w:left="125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32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32"/>
          <w:shd w:fill="auto" w:val="clear"/>
        </w:rPr>
        <w:t xml:space="preserve">「反毒好好玩，全民大遊行」報名表</w:t>
      </w:r>
    </w:p>
    <w:p>
      <w:pPr>
        <w:spacing w:before="0" w:after="0" w:line="460"/>
        <w:ind w:right="0" w:left="125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新細明體" w:hAnsi="新細明體" w:cs="新細明體" w:eastAsia="新細明體"/>
          <w:color w:val="000000"/>
          <w:spacing w:val="0"/>
          <w:position w:val="0"/>
          <w:sz w:val="28"/>
          <w:shd w:fill="auto" w:val="clear"/>
        </w:rPr>
        <w:t xml:space="preserve">組別：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8"/>
          <w:shd w:fill="auto" w:val="clear"/>
        </w:rPr>
        <w:t xml:space="preserve">部會名稱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8"/>
          <w:shd w:fill="auto" w:val="clear"/>
        </w:rPr>
        <w:t xml:space="preserve">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  )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8"/>
          <w:shd w:fill="auto" w:val="clear"/>
        </w:rPr>
        <w:t xml:space="preserve">大隊第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 )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8"/>
          <w:shd w:fill="auto" w:val="clear"/>
        </w:rPr>
        <w:t xml:space="preserve">小隊第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(  )</w:t>
      </w:r>
      <w:r>
        <w:rPr>
          <w:rFonts w:ascii="新細明體" w:hAnsi="新細明體" w:cs="新細明體" w:eastAsia="新細明體"/>
          <w:color w:val="000000"/>
          <w:spacing w:val="0"/>
          <w:position w:val="0"/>
          <w:sz w:val="28"/>
          <w:shd w:fill="auto" w:val="clear"/>
        </w:rPr>
        <w:t xml:space="preserve">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</w:t>
      </w:r>
    </w:p>
    <w:tbl>
      <w:tblPr/>
      <w:tblGrid>
        <w:gridCol w:w="457"/>
        <w:gridCol w:w="1281"/>
        <w:gridCol w:w="1281"/>
        <w:gridCol w:w="456"/>
        <w:gridCol w:w="1302"/>
        <w:gridCol w:w="1302"/>
        <w:gridCol w:w="476"/>
        <w:gridCol w:w="1254"/>
        <w:gridCol w:w="1254"/>
      </w:tblGrid>
      <w:tr>
        <w:trPr>
          <w:trHeight w:val="401" w:hRule="auto"/>
          <w:jc w:val="center"/>
        </w:trPr>
        <w:tc>
          <w:tcPr>
            <w:tcW w:w="457" w:type="dxa"/>
            <w:tcBorders>
              <w:top w:val="single" w:color="000000" w:sz="12"/>
              <w:left w:val="single" w:color="000000" w:sz="12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編號</w:t>
            </w:r>
          </w:p>
        </w:tc>
        <w:tc>
          <w:tcPr>
            <w:tcW w:w="1281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姓名</w:t>
            </w:r>
          </w:p>
        </w:tc>
        <w:tc>
          <w:tcPr>
            <w:tcW w:w="1281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備註</w:t>
            </w:r>
          </w:p>
        </w:tc>
        <w:tc>
          <w:tcPr>
            <w:tcW w:w="456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編號</w:t>
            </w:r>
          </w:p>
        </w:tc>
        <w:tc>
          <w:tcPr>
            <w:tcW w:w="1302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姓名</w:t>
            </w:r>
          </w:p>
        </w:tc>
        <w:tc>
          <w:tcPr>
            <w:tcW w:w="1302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備註</w:t>
            </w:r>
          </w:p>
        </w:tc>
        <w:tc>
          <w:tcPr>
            <w:tcW w:w="476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編號</w:t>
            </w:r>
          </w:p>
        </w:tc>
        <w:tc>
          <w:tcPr>
            <w:tcW w:w="1254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姓名</w:t>
            </w:r>
          </w:p>
        </w:tc>
        <w:tc>
          <w:tcPr>
            <w:tcW w:w="1254" w:type="dxa"/>
            <w:tcBorders>
              <w:top w:val="single" w:color="000000" w:sz="12"/>
              <w:left w:val="single" w:color="000000" w:sz="4"/>
              <w:bottom w:val="single" w:color="000000" w:sz="4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auto"/>
                <w:spacing w:val="0"/>
                <w:position w:val="0"/>
                <w:sz w:val="24"/>
                <w:shd w:fill="auto" w:val="clear"/>
              </w:rPr>
              <w:t xml:space="preserve">備註</w:t>
            </w:r>
          </w:p>
        </w:tc>
      </w:tr>
      <w:tr>
        <w:trPr>
          <w:trHeight w:val="630" w:hRule="auto"/>
          <w:jc w:val="center"/>
        </w:trPr>
        <w:tc>
          <w:tcPr>
            <w:tcW w:w="457" w:type="dxa"/>
            <w:tcBorders>
              <w:top w:val="single" w:color="000000" w:sz="4"/>
              <w:left w:val="single" w:color="000000" w:sz="12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1281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1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聯繫長</w:t>
            </w:r>
          </w:p>
        </w:tc>
        <w:tc>
          <w:tcPr>
            <w:tcW w:w="456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1302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2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35</w:t>
            </w:r>
          </w:p>
        </w:tc>
        <w:tc>
          <w:tcPr>
            <w:tcW w:w="1254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4" w:type="dxa"/>
            <w:tcBorders>
              <w:top w:val="single" w:color="000000" w:sz="4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0" w:hRule="auto"/>
          <w:jc w:val="center"/>
        </w:trPr>
        <w:tc>
          <w:tcPr>
            <w:tcW w:w="45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1281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1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總務長</w:t>
            </w:r>
          </w:p>
        </w:tc>
        <w:tc>
          <w:tcPr>
            <w:tcW w:w="45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1302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2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36</w:t>
            </w:r>
          </w:p>
        </w:tc>
        <w:tc>
          <w:tcPr>
            <w:tcW w:w="1254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4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0" w:hRule="auto"/>
          <w:jc w:val="center"/>
        </w:trPr>
        <w:tc>
          <w:tcPr>
            <w:tcW w:w="45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1281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1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1302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2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37</w:t>
            </w:r>
          </w:p>
        </w:tc>
        <w:tc>
          <w:tcPr>
            <w:tcW w:w="1254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4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0" w:hRule="auto"/>
          <w:jc w:val="center"/>
        </w:trPr>
        <w:tc>
          <w:tcPr>
            <w:tcW w:w="45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1281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1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1302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2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38</w:t>
            </w:r>
          </w:p>
        </w:tc>
        <w:tc>
          <w:tcPr>
            <w:tcW w:w="1254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4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0" w:hRule="auto"/>
          <w:jc w:val="center"/>
        </w:trPr>
        <w:tc>
          <w:tcPr>
            <w:tcW w:w="45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1281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1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1302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2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38</w:t>
            </w:r>
          </w:p>
        </w:tc>
        <w:tc>
          <w:tcPr>
            <w:tcW w:w="1254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4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0" w:hRule="auto"/>
          <w:jc w:val="center"/>
        </w:trPr>
        <w:tc>
          <w:tcPr>
            <w:tcW w:w="45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1281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1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1302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2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40</w:t>
            </w:r>
          </w:p>
        </w:tc>
        <w:tc>
          <w:tcPr>
            <w:tcW w:w="1254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4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0" w:hRule="auto"/>
          <w:jc w:val="center"/>
        </w:trPr>
        <w:tc>
          <w:tcPr>
            <w:tcW w:w="45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1281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1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1302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2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41</w:t>
            </w:r>
          </w:p>
        </w:tc>
        <w:tc>
          <w:tcPr>
            <w:tcW w:w="1254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4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0" w:hRule="auto"/>
          <w:jc w:val="center"/>
        </w:trPr>
        <w:tc>
          <w:tcPr>
            <w:tcW w:w="45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1281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1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1302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2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42</w:t>
            </w:r>
          </w:p>
        </w:tc>
        <w:tc>
          <w:tcPr>
            <w:tcW w:w="1254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4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0" w:hRule="auto"/>
          <w:jc w:val="center"/>
        </w:trPr>
        <w:tc>
          <w:tcPr>
            <w:tcW w:w="45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1281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1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1302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2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43</w:t>
            </w:r>
          </w:p>
        </w:tc>
        <w:tc>
          <w:tcPr>
            <w:tcW w:w="1254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4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0" w:hRule="auto"/>
          <w:jc w:val="center"/>
        </w:trPr>
        <w:tc>
          <w:tcPr>
            <w:tcW w:w="45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1281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1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1302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2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44</w:t>
            </w:r>
          </w:p>
        </w:tc>
        <w:tc>
          <w:tcPr>
            <w:tcW w:w="1254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4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0" w:hRule="auto"/>
          <w:jc w:val="center"/>
        </w:trPr>
        <w:tc>
          <w:tcPr>
            <w:tcW w:w="45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1281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1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1302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2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45</w:t>
            </w:r>
          </w:p>
        </w:tc>
        <w:tc>
          <w:tcPr>
            <w:tcW w:w="1254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4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0" w:hRule="auto"/>
          <w:jc w:val="center"/>
        </w:trPr>
        <w:tc>
          <w:tcPr>
            <w:tcW w:w="45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1281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1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1302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2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46</w:t>
            </w:r>
          </w:p>
        </w:tc>
        <w:tc>
          <w:tcPr>
            <w:tcW w:w="1254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4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0" w:hRule="auto"/>
          <w:jc w:val="center"/>
        </w:trPr>
        <w:tc>
          <w:tcPr>
            <w:tcW w:w="45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1281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1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1302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2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47</w:t>
            </w:r>
          </w:p>
        </w:tc>
        <w:tc>
          <w:tcPr>
            <w:tcW w:w="1254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4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0" w:hRule="auto"/>
          <w:jc w:val="center"/>
        </w:trPr>
        <w:tc>
          <w:tcPr>
            <w:tcW w:w="45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1281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1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</w:t>
            </w:r>
          </w:p>
        </w:tc>
        <w:tc>
          <w:tcPr>
            <w:tcW w:w="1302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2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48</w:t>
            </w:r>
          </w:p>
        </w:tc>
        <w:tc>
          <w:tcPr>
            <w:tcW w:w="1254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4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0" w:hRule="auto"/>
          <w:jc w:val="center"/>
        </w:trPr>
        <w:tc>
          <w:tcPr>
            <w:tcW w:w="45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1281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1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32</w:t>
            </w:r>
          </w:p>
        </w:tc>
        <w:tc>
          <w:tcPr>
            <w:tcW w:w="1302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2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49</w:t>
            </w:r>
          </w:p>
        </w:tc>
        <w:tc>
          <w:tcPr>
            <w:tcW w:w="1254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4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0" w:hRule="auto"/>
          <w:jc w:val="center"/>
        </w:trPr>
        <w:tc>
          <w:tcPr>
            <w:tcW w:w="45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1281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1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33</w:t>
            </w:r>
          </w:p>
        </w:tc>
        <w:tc>
          <w:tcPr>
            <w:tcW w:w="1302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2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50</w:t>
            </w:r>
          </w:p>
        </w:tc>
        <w:tc>
          <w:tcPr>
            <w:tcW w:w="1254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4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630" w:hRule="auto"/>
          <w:jc w:val="center"/>
        </w:trPr>
        <w:tc>
          <w:tcPr>
            <w:tcW w:w="457" w:type="dxa"/>
            <w:tcBorders>
              <w:top w:val="single" w:color="000000" w:sz="12"/>
              <w:left w:val="single" w:color="000000" w:sz="12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1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1281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81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5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34</w:t>
            </w:r>
          </w:p>
        </w:tc>
        <w:tc>
          <w:tcPr>
            <w:tcW w:w="1302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302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76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4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254" w:type="dxa"/>
            <w:tcBorders>
              <w:top w:val="single" w:color="000000" w:sz="12"/>
              <w:left w:val="single" w:color="000000" w:sz="4"/>
              <w:bottom w:val="single" w:color="000000" w:sz="12"/>
              <w:right w:val="single" w:color="000000" w:sz="1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標楷體" w:hAnsi="標楷體" w:cs="標楷體" w:eastAsia="標楷體"/>
          <w:color w:val="000000"/>
          <w:spacing w:val="0"/>
          <w:position w:val="0"/>
          <w:sz w:val="40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40"/>
          <w:shd w:fill="auto" w:val="clear"/>
        </w:rPr>
        <w:t xml:space="preserve">「反毒好好玩」變裝競賽報名簡章</w:t>
      </w:r>
    </w:p>
    <w:p>
      <w:pPr>
        <w:numPr>
          <w:ilvl w:val="0"/>
          <w:numId w:val="184"/>
        </w:numPr>
        <w:spacing w:before="240" w:after="0" w:line="276"/>
        <w:ind w:right="0" w:left="48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主辦單位：法務部</w:t>
      </w:r>
    </w:p>
    <w:p>
      <w:pPr>
        <w:numPr>
          <w:ilvl w:val="0"/>
          <w:numId w:val="184"/>
        </w:numPr>
        <w:spacing w:before="0" w:after="0" w:line="276"/>
        <w:ind w:right="0" w:left="48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2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報到地點：國父紀念館 反毒遊行報到台 </w:t>
      </w:r>
      <w:r>
        <w:rPr>
          <w:rFonts w:ascii="標楷體" w:hAnsi="標楷體" w:cs="標楷體" w:eastAsia="標楷體"/>
          <w:color w:val="000000"/>
          <w:spacing w:val="0"/>
          <w:position w:val="0"/>
          <w:sz w:val="22"/>
          <w:shd w:fill="auto" w:val="clear"/>
        </w:rPr>
        <w:t xml:space="preserve">(110台北市信義區仁愛路四段505號)</w:t>
      </w:r>
    </w:p>
    <w:p>
      <w:pPr>
        <w:numPr>
          <w:ilvl w:val="0"/>
          <w:numId w:val="184"/>
        </w:numPr>
        <w:spacing w:before="0" w:after="0" w:line="276"/>
        <w:ind w:right="0" w:left="48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報到時間：105年4月23日(六) 12：00 - 13：30</w:t>
      </w:r>
    </w:p>
    <w:p>
      <w:pPr>
        <w:numPr>
          <w:ilvl w:val="0"/>
          <w:numId w:val="184"/>
        </w:numPr>
        <w:spacing w:before="0" w:after="0" w:line="276"/>
        <w:ind w:right="0" w:left="48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活動時間：105年4月23日(六) 14：00 - 17：30 (含遊行時間)</w:t>
      </w:r>
    </w:p>
    <w:p>
      <w:pPr>
        <w:numPr>
          <w:ilvl w:val="0"/>
          <w:numId w:val="184"/>
        </w:numPr>
        <w:spacing w:before="0" w:after="0" w:line="276"/>
        <w:ind w:right="0" w:left="48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遊行路線：</w:t>
      </w:r>
    </w:p>
    <w:p>
      <w:pPr>
        <w:spacing w:before="0" w:after="0" w:line="240"/>
        <w:ind w:right="0" w:left="480" w:firstLine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國父紀念館(集結點) -&gt; 光復南路-&gt;仁愛光復南路路口-&gt;仁愛敦化南路口-&gt;仁愛復興南路口-&gt;仁愛建國南路口-&gt;仁愛新生南路口-&gt;仁愛金山南路口-&gt;仁愛路-&gt;景福門-&gt;凱達格蘭大道(遊行終點)</w:t>
      </w:r>
    </w:p>
    <w:p>
      <w:pPr>
        <w:numPr>
          <w:ilvl w:val="0"/>
          <w:numId w:val="187"/>
        </w:numPr>
        <w:spacing w:before="0" w:after="0" w:line="276"/>
        <w:ind w:right="0" w:left="48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變裝主題：</w:t>
      </w:r>
    </w:p>
    <w:p>
      <w:pPr>
        <w:spacing w:before="0" w:after="0" w:line="276"/>
        <w:ind w:right="0" w:left="480" w:firstLine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以「拒絕反毒」、「健康活力」、「展現自我」為活動主軸。在化妝、服裝、造型、道具各面向以創意手法呈現。</w:t>
      </w:r>
    </w:p>
    <w:p>
      <w:pPr>
        <w:numPr>
          <w:ilvl w:val="0"/>
          <w:numId w:val="189"/>
        </w:numPr>
        <w:spacing w:before="0" w:after="0" w:line="276"/>
        <w:ind w:right="0" w:left="48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競賽方式：</w:t>
      </w:r>
    </w:p>
    <w:p>
      <w:pPr>
        <w:spacing w:before="0" w:after="0" w:line="240"/>
        <w:ind w:right="0" w:left="480" w:firstLine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全程參與遊行，在遊行起點依工作人員安排隊伍名稱依序出發，經過評審台由三位專業領域評審評分，並於遊行結束後在凱達格蘭大道主舞台進行頒獎，預計頒獎時間為17：00。(評審過程中由主辦單位代表及第三方公正律師見證)</w:t>
      </w:r>
    </w:p>
    <w:p>
      <w:pPr>
        <w:numPr>
          <w:ilvl w:val="0"/>
          <w:numId w:val="191"/>
        </w:numPr>
        <w:spacing w:before="0" w:after="0" w:line="276"/>
        <w:ind w:right="0" w:left="48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競賽組別：團體組、個人組 評分競賽</w:t>
      </w:r>
    </w:p>
    <w:p>
      <w:pPr>
        <w:numPr>
          <w:ilvl w:val="0"/>
          <w:numId w:val="191"/>
        </w:numPr>
        <w:spacing w:before="0" w:after="240" w:line="276"/>
        <w:ind w:right="0" w:left="48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評分比重：</w:t>
      </w:r>
    </w:p>
    <w:tbl>
      <w:tblPr>
        <w:tblInd w:w="747" w:type="dxa"/>
      </w:tblPr>
      <w:tblGrid>
        <w:gridCol w:w="4294"/>
        <w:gridCol w:w="222"/>
        <w:gridCol w:w="4023"/>
      </w:tblGrid>
      <w:tr>
        <w:trPr>
          <w:trHeight w:val="1" w:hRule="atLeast"/>
          <w:jc w:val="left"/>
        </w:trPr>
        <w:tc>
          <w:tcPr>
            <w:tcW w:w="4294" w:type="dxa"/>
            <w:tcBorders>
              <w:top w:val="single" w:color="ffffff" w:sz="4"/>
              <w:left w:val="single" w:color="ffffff" w:sz="2"/>
              <w:bottom w:val="single" w:color="ffffff" w:sz="2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tbl>
            <w:tblPr/>
            <w:tblGrid>
              <w:gridCol w:w="2158"/>
              <w:gridCol w:w="2159"/>
            </w:tblGrid>
            <w:tr>
              <w:trPr>
                <w:trHeight w:val="561" w:hRule="auto"/>
                <w:jc w:val="left"/>
              </w:trPr>
              <w:tc>
                <w:tcPr>
                  <w:tcW w:w="4317" w:type="dxa"/>
                  <w:gridSpan w:val="2"/>
                  <w:tcBorders>
                    <w:top w:val="single" w:color="4f81bd" w:sz="8"/>
                    <w:left w:val="single" w:color="ffffff" w:sz="2"/>
                    <w:bottom w:val="single" w:color="4f81bd" w:sz="8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團體組</w:t>
                  </w:r>
                </w:p>
              </w:tc>
            </w:tr>
            <w:tr>
              <w:trPr>
                <w:trHeight w:val="340" w:hRule="auto"/>
                <w:jc w:val="left"/>
              </w:trPr>
              <w:tc>
                <w:tcPr>
                  <w:tcW w:w="2158" w:type="dxa"/>
                  <w:tcBorders>
                    <w:top w:val="single" w:color="4f81bd" w:sz="8"/>
                    <w:left w:val="single" w:color="ffffff" w:sz="2"/>
                    <w:bottom w:val="single" w:color="4f81bd" w:sz="8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b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項目</w:t>
                  </w:r>
                </w:p>
              </w:tc>
              <w:tc>
                <w:tcPr>
                  <w:tcW w:w="2159" w:type="dxa"/>
                  <w:tcBorders>
                    <w:top w:val="single" w:color="4f81bd" w:sz="8"/>
                    <w:left w:val="single" w:color="ffffff" w:sz="2"/>
                    <w:bottom w:val="single" w:color="4f81bd" w:sz="8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b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比例</w:t>
                  </w:r>
                </w:p>
              </w:tc>
            </w:tr>
            <w:tr>
              <w:trPr>
                <w:trHeight w:val="502" w:hRule="auto"/>
                <w:jc w:val="left"/>
              </w:trPr>
              <w:tc>
                <w:tcPr>
                  <w:tcW w:w="2158" w:type="dxa"/>
                  <w:tcBorders>
                    <w:top w:val="single" w:color="4f81bd" w:sz="8"/>
                    <w:left w:val="single" w:color="ffffff" w:sz="2"/>
                    <w:bottom w:val="single" w:color="4f81bd" w:sz="8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創意展演</w:t>
                  </w:r>
                </w:p>
              </w:tc>
              <w:tc>
                <w:tcPr>
                  <w:tcW w:w="2159" w:type="dxa"/>
                  <w:tcBorders>
                    <w:top w:val="single" w:color="4f81bd" w:sz="8"/>
                    <w:left w:val="single" w:color="ffffff" w:sz="2"/>
                    <w:bottom w:val="single" w:color="4f81bd" w:sz="8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35%</w:t>
                  </w:r>
                </w:p>
              </w:tc>
            </w:tr>
            <w:tr>
              <w:trPr>
                <w:trHeight w:val="449" w:hRule="auto"/>
                <w:jc w:val="left"/>
              </w:trPr>
              <w:tc>
                <w:tcPr>
                  <w:tcW w:w="2158" w:type="dxa"/>
                  <w:tcBorders>
                    <w:top w:val="single" w:color="4f81bd" w:sz="8"/>
                    <w:left w:val="single" w:color="ffffff" w:sz="2"/>
                    <w:bottom w:val="single" w:color="4f81bd" w:sz="8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主題造型</w:t>
                  </w:r>
                </w:p>
              </w:tc>
              <w:tc>
                <w:tcPr>
                  <w:tcW w:w="2159" w:type="dxa"/>
                  <w:tcBorders>
                    <w:top w:val="single" w:color="4f81bd" w:sz="8"/>
                    <w:left w:val="single" w:color="ffffff" w:sz="2"/>
                    <w:bottom w:val="single" w:color="4f81bd" w:sz="8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35%</w:t>
                  </w:r>
                </w:p>
              </w:tc>
            </w:tr>
            <w:tr>
              <w:trPr>
                <w:trHeight w:val="292" w:hRule="auto"/>
                <w:jc w:val="left"/>
              </w:trPr>
              <w:tc>
                <w:tcPr>
                  <w:tcW w:w="2158" w:type="dxa"/>
                  <w:tcBorders>
                    <w:top w:val="single" w:color="4f81bd" w:sz="8"/>
                    <w:left w:val="single" w:color="ffffff" w:sz="2"/>
                    <w:bottom w:val="single" w:color="4f81bd" w:sz="8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團隊人數</w:t>
                  </w:r>
                </w:p>
              </w:tc>
              <w:tc>
                <w:tcPr>
                  <w:tcW w:w="2159" w:type="dxa"/>
                  <w:tcBorders>
                    <w:top w:val="single" w:color="4f81bd" w:sz="8"/>
                    <w:left w:val="single" w:color="ffffff" w:sz="2"/>
                    <w:bottom w:val="single" w:color="4f81bd" w:sz="8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20%</w:t>
                  </w:r>
                </w:p>
              </w:tc>
            </w:tr>
            <w:tr>
              <w:trPr>
                <w:trHeight w:val="463" w:hRule="auto"/>
                <w:jc w:val="left"/>
              </w:trPr>
              <w:tc>
                <w:tcPr>
                  <w:tcW w:w="2158" w:type="dxa"/>
                  <w:tcBorders>
                    <w:top w:val="single" w:color="4f81bd" w:sz="8"/>
                    <w:left w:val="single" w:color="ffffff" w:sz="2"/>
                    <w:bottom w:val="single" w:color="4f81bd" w:sz="8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團隊精神</w:t>
                  </w:r>
                </w:p>
              </w:tc>
              <w:tc>
                <w:tcPr>
                  <w:tcW w:w="2159" w:type="dxa"/>
                  <w:tcBorders>
                    <w:top w:val="single" w:color="4f81bd" w:sz="8"/>
                    <w:left w:val="single" w:color="ffffff" w:sz="2"/>
                    <w:bottom w:val="single" w:color="4f81bd" w:sz="8"/>
                    <w:right w:val="single" w:color="ffffff" w:sz="4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10%</w:t>
                  </w:r>
                </w:p>
              </w:tc>
            </w:tr>
          </w:tbl>
          <w:p>
            <w:pPr>
              <w:spacing w:before="0" w:after="24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  <w:tc>
          <w:tcPr>
            <w:tcW w:w="222" w:type="dxa"/>
            <w:tcBorders>
              <w:top w:val="single" w:color="000000" w:sz="4"/>
              <w:left w:val="single" w:color="ffffff" w:sz="4"/>
              <w:bottom w:val="single" w:color="ffffff" w:sz="2"/>
              <w:right w:val="single" w:color="ffffff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24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023" w:type="dxa"/>
            <w:tcBorders>
              <w:top w:val="single" w:color="ffffff" w:sz="4"/>
              <w:left w:val="single" w:color="ffffff" w:sz="4"/>
              <w:bottom w:val="single" w:color="ffffff" w:sz="2"/>
              <w:right w:val="single" w:color="ffffff" w:sz="2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tbl>
            <w:tblPr/>
            <w:tblGrid>
              <w:gridCol w:w="2013"/>
              <w:gridCol w:w="2014"/>
            </w:tblGrid>
            <w:tr>
              <w:trPr>
                <w:trHeight w:val="607" w:hRule="auto"/>
                <w:jc w:val="left"/>
              </w:trPr>
              <w:tc>
                <w:tcPr>
                  <w:tcW w:w="4027" w:type="dxa"/>
                  <w:gridSpan w:val="2"/>
                  <w:tcBorders>
                    <w:top w:val="single" w:color="4f81bd" w:sz="8"/>
                    <w:left w:val="single" w:color="ffffff" w:sz="4"/>
                    <w:bottom w:val="single" w:color="4f81bd" w:sz="8"/>
                    <w:right w:val="single" w:color="ffffff" w:sz="2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個人組</w:t>
                  </w:r>
                </w:p>
              </w:tc>
            </w:tr>
            <w:tr>
              <w:trPr>
                <w:trHeight w:val="357" w:hRule="auto"/>
                <w:jc w:val="left"/>
              </w:trPr>
              <w:tc>
                <w:tcPr>
                  <w:tcW w:w="2013" w:type="dxa"/>
                  <w:tcBorders>
                    <w:top w:val="single" w:color="4f81bd" w:sz="8"/>
                    <w:left w:val="single" w:color="ffffff" w:sz="4"/>
                    <w:bottom w:val="single" w:color="4f81bd" w:sz="8"/>
                    <w:right w:val="single" w:color="ffffff" w:sz="2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b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項目</w:t>
                  </w:r>
                </w:p>
              </w:tc>
              <w:tc>
                <w:tcPr>
                  <w:tcW w:w="2014" w:type="dxa"/>
                  <w:tcBorders>
                    <w:top w:val="single" w:color="4f81bd" w:sz="8"/>
                    <w:left w:val="single" w:color="ffffff" w:sz="4"/>
                    <w:bottom w:val="single" w:color="4f81bd" w:sz="8"/>
                    <w:right w:val="single" w:color="ffffff" w:sz="2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b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比例</w:t>
                  </w:r>
                </w:p>
              </w:tc>
            </w:tr>
            <w:tr>
              <w:trPr>
                <w:trHeight w:val="911" w:hRule="auto"/>
                <w:jc w:val="left"/>
              </w:trPr>
              <w:tc>
                <w:tcPr>
                  <w:tcW w:w="2013" w:type="dxa"/>
                  <w:tcBorders>
                    <w:top w:val="single" w:color="4f81bd" w:sz="8"/>
                    <w:left w:val="single" w:color="ffffff" w:sz="4"/>
                    <w:bottom w:val="single" w:color="4f81bd" w:sz="8"/>
                    <w:right w:val="single" w:color="ffffff" w:sz="2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創意展演</w:t>
                  </w:r>
                </w:p>
              </w:tc>
              <w:tc>
                <w:tcPr>
                  <w:tcW w:w="2014" w:type="dxa"/>
                  <w:tcBorders>
                    <w:top w:val="single" w:color="4f81bd" w:sz="8"/>
                    <w:left w:val="single" w:color="ffffff" w:sz="4"/>
                    <w:bottom w:val="single" w:color="4f81bd" w:sz="8"/>
                    <w:right w:val="single" w:color="ffffff" w:sz="2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50%</w:t>
                  </w:r>
                </w:p>
              </w:tc>
            </w:tr>
            <w:tr>
              <w:trPr>
                <w:trHeight w:val="911" w:hRule="auto"/>
                <w:jc w:val="left"/>
              </w:trPr>
              <w:tc>
                <w:tcPr>
                  <w:tcW w:w="2013" w:type="dxa"/>
                  <w:tcBorders>
                    <w:top w:val="single" w:color="4f81bd" w:sz="8"/>
                    <w:left w:val="single" w:color="ffffff" w:sz="4"/>
                    <w:bottom w:val="single" w:color="4f81bd" w:sz="8"/>
                    <w:right w:val="single" w:color="ffffff" w:sz="2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主題造型</w:t>
                  </w:r>
                </w:p>
              </w:tc>
              <w:tc>
                <w:tcPr>
                  <w:tcW w:w="2014" w:type="dxa"/>
                  <w:tcBorders>
                    <w:top w:val="single" w:color="4f81bd" w:sz="8"/>
                    <w:left w:val="single" w:color="ffffff" w:sz="4"/>
                    <w:bottom w:val="single" w:color="4f81bd" w:sz="8"/>
                    <w:right w:val="single" w:color="ffffff" w:sz="2"/>
                  </w:tcBorders>
                  <w:shd w:color="000000" w:fill="ffffff" w:val="clear"/>
                  <w:tcMar>
                    <w:left w:w="108" w:type="dxa"/>
                    <w:right w:w="108" w:type="dxa"/>
                  </w:tcMar>
                  <w:vAlign w:val="top"/>
                </w:tcPr>
                <w:p>
                  <w:pPr>
                    <w:spacing w:before="0" w:after="0" w:line="276"/>
                    <w:ind w:right="0" w:left="0" w:firstLine="0"/>
                    <w:jc w:val="center"/>
                    <w:rPr>
                      <w:spacing w:val="0"/>
                      <w:position w:val="0"/>
                      <w:shd w:fill="auto" w:val="clear"/>
                    </w:rPr>
                  </w:pPr>
                  <w:r>
                    <w:rPr>
                      <w:rFonts w:ascii="標楷體" w:hAnsi="標楷體" w:cs="標楷體" w:eastAsia="標楷體"/>
                      <w:color w:val="000000"/>
                      <w:spacing w:val="0"/>
                      <w:position w:val="0"/>
                      <w:sz w:val="24"/>
                      <w:shd w:fill="auto" w:val="clear"/>
                    </w:rPr>
                    <w:t xml:space="preserve">50%</w:t>
                  </w:r>
                </w:p>
              </w:tc>
            </w:tr>
          </w:tbl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</w:p>
        </w:tc>
      </w:tr>
    </w:tbl>
    <w:p>
      <w:pPr>
        <w:numPr>
          <w:ilvl w:val="0"/>
          <w:numId w:val="226"/>
        </w:numPr>
        <w:spacing w:before="0" w:after="0" w:line="276"/>
        <w:ind w:right="0" w:left="48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報名方式：</w:t>
      </w:r>
    </w:p>
    <w:p>
      <w:pPr>
        <w:spacing w:before="0" w:after="0" w:line="276"/>
        <w:ind w:right="0" w:left="480" w:firstLine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開放民眾與各級機關以個人或組隊報名參加，結合反毒遊行活動，進行創意主題變裝競賽，須檢附報名表單，以下列三種方式擇一報名，</w:t>
      </w: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經工作人員電話確認後即報名完成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，名額有限額滿為止。</w:t>
      </w:r>
    </w:p>
    <w:p>
      <w:pPr>
        <w:numPr>
          <w:ilvl w:val="0"/>
          <w:numId w:val="228"/>
        </w:numPr>
        <w:spacing w:before="0" w:after="0" w:line="276"/>
        <w:ind w:right="0" w:left="144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郵寄：10042台北市中正區漢口街一段132號2樓之1</w:t>
      </w:r>
    </w:p>
    <w:p>
      <w:pPr>
        <w:spacing w:before="0" w:after="0" w:line="276"/>
        <w:ind w:right="0" w:left="144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(反毒大遊行 活動小組收)</w:t>
      </w:r>
    </w:p>
    <w:p>
      <w:pPr>
        <w:numPr>
          <w:ilvl w:val="0"/>
          <w:numId w:val="230"/>
        </w:numPr>
        <w:spacing w:before="0" w:after="0" w:line="276"/>
        <w:ind w:right="0" w:left="144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Email：</w:t>
      </w:r>
      <w:hyperlink xmlns:r="http://schemas.openxmlformats.org/officeDocument/2006/relationships" r:id="docRId0">
        <w:r>
          <w:rPr>
            <w:rFonts w:ascii="標楷體" w:hAnsi="標楷體" w:cs="標楷體" w:eastAsia="標楷體"/>
            <w:color w:val="000000"/>
            <w:spacing w:val="0"/>
            <w:position w:val="0"/>
            <w:sz w:val="24"/>
            <w:u w:val="single"/>
            <w:shd w:fill="auto" w:val="clear"/>
          </w:rPr>
          <w:t xml:space="preserve">martin.yu@hiifly.com</w:t>
        </w:r>
      </w:hyperlink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 (請將報名表簽名後掃描寄回)</w:t>
      </w:r>
    </w:p>
    <w:p>
      <w:pPr>
        <w:numPr>
          <w:ilvl w:val="0"/>
          <w:numId w:val="230"/>
        </w:numPr>
        <w:spacing w:before="0" w:after="0" w:line="276"/>
        <w:ind w:right="0" w:left="144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活動小組聯絡人：余先生02-5569-0866#22  /  傳真：02-2382-6068</w:t>
      </w:r>
    </w:p>
    <w:p>
      <w:pPr>
        <w:spacing w:before="0" w:after="0" w:line="276"/>
        <w:ind w:right="0" w:left="0" w:firstLine="0"/>
        <w:jc w:val="righ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232"/>
        </w:numPr>
        <w:spacing w:before="0" w:after="0" w:line="276"/>
        <w:ind w:right="0" w:left="480" w:hanging="480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28"/>
          <w:shd w:fill="auto" w:val="clear"/>
        </w:rPr>
        <w:t xml:space="preserve">截止日期：即日起至2016年4月18日(一) </w:t>
      </w:r>
    </w:p>
    <w:p>
      <w:pPr>
        <w:numPr>
          <w:ilvl w:val="0"/>
          <w:numId w:val="232"/>
        </w:numPr>
        <w:spacing w:before="0" w:after="0" w:line="276"/>
        <w:ind w:right="0" w:left="48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獎勵辦法：</w:t>
      </w:r>
    </w:p>
    <w:tbl>
      <w:tblPr>
        <w:tblInd w:w="1228" w:type="dxa"/>
      </w:tblPr>
      <w:tblGrid>
        <w:gridCol w:w="1072"/>
        <w:gridCol w:w="730"/>
        <w:gridCol w:w="1758"/>
        <w:gridCol w:w="360"/>
        <w:gridCol w:w="1035"/>
        <w:gridCol w:w="705"/>
        <w:gridCol w:w="2360"/>
      </w:tblGrid>
      <w:tr>
        <w:trPr>
          <w:trHeight w:val="555" w:hRule="auto"/>
          <w:jc w:val="left"/>
        </w:trPr>
        <w:tc>
          <w:tcPr>
            <w:tcW w:w="3560" w:type="dxa"/>
            <w:gridSpan w:val="3"/>
            <w:tcBorders>
              <w:top w:val="single" w:color="8064a2" w:sz="8"/>
              <w:left w:val="single" w:color="000000" w:sz="0"/>
              <w:bottom w:val="single" w:color="8064a2" w:sz="8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ab/>
            </w: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團體組</w:t>
            </w:r>
          </w:p>
        </w:tc>
        <w:tc>
          <w:tcPr>
            <w:tcW w:w="3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4100" w:type="dxa"/>
            <w:gridSpan w:val="3"/>
            <w:tcBorders>
              <w:top w:val="single" w:color="4f81bd" w:sz="8"/>
              <w:left w:val="single" w:color="000000" w:sz="0"/>
              <w:bottom w:val="single" w:color="4f81bd" w:sz="8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個人組</w:t>
            </w:r>
          </w:p>
        </w:tc>
      </w:tr>
      <w:tr>
        <w:trPr>
          <w:trHeight w:val="330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d3dfee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獎項</w:t>
            </w:r>
          </w:p>
        </w:tc>
        <w:tc>
          <w:tcPr>
            <w:tcW w:w="7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d3dfee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名額</w:t>
            </w:r>
          </w:p>
        </w:tc>
        <w:tc>
          <w:tcPr>
            <w:tcW w:w="17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d3dfee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獎勵內容</w:t>
            </w:r>
          </w:p>
        </w:tc>
        <w:tc>
          <w:tcPr>
            <w:tcW w:w="3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d3dfee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獎項</w:t>
            </w:r>
          </w:p>
        </w:tc>
        <w:tc>
          <w:tcPr>
            <w:tcW w:w="7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d3dfee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名額</w:t>
            </w:r>
          </w:p>
        </w:tc>
        <w:tc>
          <w:tcPr>
            <w:tcW w:w="23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d3dfee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獎勵內容</w:t>
            </w:r>
          </w:p>
        </w:tc>
      </w:tr>
      <w:tr>
        <w:trPr>
          <w:trHeight w:val="330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金獎</w:t>
            </w:r>
          </w:p>
        </w:tc>
        <w:tc>
          <w:tcPr>
            <w:tcW w:w="7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1隊</w:t>
            </w:r>
          </w:p>
        </w:tc>
        <w:tc>
          <w:tcPr>
            <w:tcW w:w="17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獎金伍萬元</w:t>
            </w:r>
          </w:p>
        </w:tc>
        <w:tc>
          <w:tcPr>
            <w:tcW w:w="3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　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金獎</w:t>
            </w:r>
          </w:p>
        </w:tc>
        <w:tc>
          <w:tcPr>
            <w:tcW w:w="7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1隊</w:t>
            </w:r>
          </w:p>
        </w:tc>
        <w:tc>
          <w:tcPr>
            <w:tcW w:w="23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獎金貳萬元</w:t>
            </w:r>
          </w:p>
        </w:tc>
      </w:tr>
      <w:tr>
        <w:trPr>
          <w:trHeight w:val="330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銀獎</w:t>
            </w:r>
          </w:p>
        </w:tc>
        <w:tc>
          <w:tcPr>
            <w:tcW w:w="7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1隊</w:t>
            </w:r>
          </w:p>
        </w:tc>
        <w:tc>
          <w:tcPr>
            <w:tcW w:w="17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獎金肆萬元</w:t>
            </w:r>
          </w:p>
        </w:tc>
        <w:tc>
          <w:tcPr>
            <w:tcW w:w="3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　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銀獎</w:t>
            </w:r>
          </w:p>
        </w:tc>
        <w:tc>
          <w:tcPr>
            <w:tcW w:w="7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1隊</w:t>
            </w:r>
          </w:p>
        </w:tc>
        <w:tc>
          <w:tcPr>
            <w:tcW w:w="23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獎金一萬伍仟元</w:t>
            </w:r>
          </w:p>
        </w:tc>
      </w:tr>
      <w:tr>
        <w:trPr>
          <w:trHeight w:val="330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銅獎</w:t>
            </w:r>
          </w:p>
        </w:tc>
        <w:tc>
          <w:tcPr>
            <w:tcW w:w="7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1隊</w:t>
            </w:r>
          </w:p>
        </w:tc>
        <w:tc>
          <w:tcPr>
            <w:tcW w:w="17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獎金参萬元</w:t>
            </w:r>
          </w:p>
        </w:tc>
        <w:tc>
          <w:tcPr>
            <w:tcW w:w="3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　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銅獎</w:t>
            </w:r>
          </w:p>
        </w:tc>
        <w:tc>
          <w:tcPr>
            <w:tcW w:w="7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1隊</w:t>
            </w:r>
          </w:p>
        </w:tc>
        <w:tc>
          <w:tcPr>
            <w:tcW w:w="23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獎金壹萬元</w:t>
            </w:r>
          </w:p>
        </w:tc>
      </w:tr>
      <w:tr>
        <w:trPr>
          <w:trHeight w:val="345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4f81bd" w:sz="8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佳作獎</w:t>
            </w:r>
          </w:p>
        </w:tc>
        <w:tc>
          <w:tcPr>
            <w:tcW w:w="730" w:type="dxa"/>
            <w:tcBorders>
              <w:top w:val="single" w:color="000000" w:sz="0"/>
              <w:left w:val="single" w:color="000000" w:sz="0"/>
              <w:bottom w:val="single" w:color="4f81bd" w:sz="8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5隊</w:t>
            </w:r>
          </w:p>
        </w:tc>
        <w:tc>
          <w:tcPr>
            <w:tcW w:w="1758" w:type="dxa"/>
            <w:tcBorders>
              <w:top w:val="single" w:color="000000" w:sz="0"/>
              <w:left w:val="single" w:color="000000" w:sz="0"/>
              <w:bottom w:val="single" w:color="4f81bd" w:sz="8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獎金壹萬元</w:t>
            </w:r>
          </w:p>
        </w:tc>
        <w:tc>
          <w:tcPr>
            <w:tcW w:w="3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spacing w:val="0"/>
                <w:position w:val="0"/>
                <w:shd w:fill="auto" w:val="clear"/>
              </w:rPr>
            </w:pPr>
            <w:r>
              <w:rPr>
                <w:rFonts w:ascii="新細明體" w:hAnsi="新細明體" w:cs="新細明體" w:eastAsia="新細明體"/>
                <w:color w:val="000000"/>
                <w:spacing w:val="0"/>
                <w:position w:val="0"/>
                <w:sz w:val="24"/>
                <w:shd w:fill="auto" w:val="clear"/>
              </w:rPr>
              <w:t xml:space="preserve">　</w:t>
            </w:r>
          </w:p>
        </w:tc>
        <w:tc>
          <w:tcPr>
            <w:tcW w:w="1035" w:type="dxa"/>
            <w:tcBorders>
              <w:top w:val="single" w:color="000000" w:sz="0"/>
              <w:left w:val="single" w:color="000000" w:sz="0"/>
              <w:bottom w:val="single" w:color="4f81bd" w:sz="8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佳作獎</w:t>
            </w:r>
          </w:p>
        </w:tc>
        <w:tc>
          <w:tcPr>
            <w:tcW w:w="705" w:type="dxa"/>
            <w:tcBorders>
              <w:top w:val="single" w:color="000000" w:sz="0"/>
              <w:left w:val="single" w:color="000000" w:sz="0"/>
              <w:bottom w:val="single" w:color="4f81bd" w:sz="8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5隊</w:t>
            </w:r>
          </w:p>
        </w:tc>
        <w:tc>
          <w:tcPr>
            <w:tcW w:w="2360" w:type="dxa"/>
            <w:tcBorders>
              <w:top w:val="single" w:color="000000" w:sz="0"/>
              <w:left w:val="single" w:color="000000" w:sz="0"/>
              <w:bottom w:val="single" w:color="4f81bd" w:sz="8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獎金伍仟元</w:t>
            </w:r>
          </w:p>
        </w:tc>
      </w:tr>
      <w:tr>
        <w:trPr>
          <w:trHeight w:val="345" w:hRule="auto"/>
          <w:jc w:val="left"/>
        </w:trPr>
        <w:tc>
          <w:tcPr>
            <w:tcW w:w="107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3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75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103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0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23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570" w:hRule="auto"/>
          <w:jc w:val="left"/>
        </w:trPr>
        <w:tc>
          <w:tcPr>
            <w:tcW w:w="8020" w:type="dxa"/>
            <w:gridSpan w:val="7"/>
            <w:tcBorders>
              <w:top w:val="single" w:color="4f81bd" w:sz="8"/>
              <w:left w:val="single" w:color="000000" w:sz="0"/>
              <w:bottom w:val="single" w:color="4f81bd" w:sz="8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特別獎(不分組)</w:t>
            </w:r>
          </w:p>
        </w:tc>
      </w:tr>
      <w:tr>
        <w:trPr>
          <w:trHeight w:val="330" w:hRule="auto"/>
          <w:jc w:val="left"/>
        </w:trPr>
        <w:tc>
          <w:tcPr>
            <w:tcW w:w="180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d3dfee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獎項</w:t>
            </w:r>
          </w:p>
        </w:tc>
        <w:tc>
          <w:tcPr>
            <w:tcW w:w="211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d3dfee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名額</w:t>
            </w:r>
          </w:p>
        </w:tc>
        <w:tc>
          <w:tcPr>
            <w:tcW w:w="4100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d3dfee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獎勵內容</w:t>
            </w:r>
          </w:p>
        </w:tc>
      </w:tr>
      <w:tr>
        <w:trPr>
          <w:trHeight w:val="330" w:hRule="auto"/>
          <w:jc w:val="left"/>
        </w:trPr>
        <w:tc>
          <w:tcPr>
            <w:tcW w:w="180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最佳精神獎</w:t>
            </w:r>
          </w:p>
        </w:tc>
        <w:tc>
          <w:tcPr>
            <w:tcW w:w="211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1隊</w:t>
            </w:r>
          </w:p>
        </w:tc>
        <w:tc>
          <w:tcPr>
            <w:tcW w:w="4100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獎金伍仟元</w:t>
            </w:r>
          </w:p>
        </w:tc>
      </w:tr>
      <w:tr>
        <w:trPr>
          <w:trHeight w:val="330" w:hRule="auto"/>
          <w:jc w:val="left"/>
        </w:trPr>
        <w:tc>
          <w:tcPr>
            <w:tcW w:w="1802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最佳自信獎</w:t>
            </w:r>
          </w:p>
        </w:tc>
        <w:tc>
          <w:tcPr>
            <w:tcW w:w="2118" w:type="dxa"/>
            <w:gridSpan w:val="2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1隊</w:t>
            </w:r>
          </w:p>
        </w:tc>
        <w:tc>
          <w:tcPr>
            <w:tcW w:w="4100" w:type="dxa"/>
            <w:gridSpan w:val="3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獎金伍仟元</w:t>
            </w:r>
          </w:p>
        </w:tc>
      </w:tr>
      <w:tr>
        <w:trPr>
          <w:trHeight w:val="345" w:hRule="auto"/>
          <w:jc w:val="left"/>
        </w:trPr>
        <w:tc>
          <w:tcPr>
            <w:tcW w:w="1802" w:type="dxa"/>
            <w:gridSpan w:val="2"/>
            <w:tcBorders>
              <w:top w:val="single" w:color="000000" w:sz="0"/>
              <w:left w:val="single" w:color="000000" w:sz="0"/>
              <w:bottom w:val="single" w:color="4f81bd" w:sz="8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最佳人氣獎</w:t>
            </w:r>
          </w:p>
        </w:tc>
        <w:tc>
          <w:tcPr>
            <w:tcW w:w="2118" w:type="dxa"/>
            <w:gridSpan w:val="2"/>
            <w:tcBorders>
              <w:top w:val="single" w:color="000000" w:sz="0"/>
              <w:left w:val="single" w:color="000000" w:sz="0"/>
              <w:bottom w:val="single" w:color="4f81bd" w:sz="8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      1隊</w:t>
            </w:r>
          </w:p>
        </w:tc>
        <w:tc>
          <w:tcPr>
            <w:tcW w:w="4100" w:type="dxa"/>
            <w:gridSpan w:val="3"/>
            <w:tcBorders>
              <w:top w:val="single" w:color="000000" w:sz="0"/>
              <w:left w:val="single" w:color="000000" w:sz="0"/>
              <w:bottom w:val="single" w:color="4f81bd" w:sz="8"/>
              <w:right w:val="single" w:color="000000" w:sz="0"/>
            </w:tcBorders>
            <w:shd w:color="000000" w:fill="ffffff" w:val="clear"/>
            <w:tcMar>
              <w:left w:w="28" w:type="dxa"/>
              <w:right w:w="28" w:type="dxa"/>
            </w:tcMar>
            <w:vAlign w:val="center"/>
          </w:tcPr>
          <w:p>
            <w:pPr>
              <w:widowControl w:val="false"/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獎金伍仟元</w:t>
            </w:r>
          </w:p>
        </w:tc>
      </w:tr>
    </w:tbl>
    <w:p>
      <w:pPr>
        <w:numPr>
          <w:ilvl w:val="0"/>
          <w:numId w:val="278"/>
        </w:numPr>
        <w:spacing w:before="0" w:after="0" w:line="276"/>
        <w:ind w:right="0" w:left="48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注意事項</w:t>
      </w:r>
    </w:p>
    <w:p>
      <w:pPr>
        <w:numPr>
          <w:ilvl w:val="0"/>
          <w:numId w:val="278"/>
        </w:numPr>
        <w:spacing w:before="0" w:after="0" w:line="276"/>
        <w:ind w:right="0" w:left="960" w:hanging="480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超過報到時間報到視同放棄比賽資格。</w:t>
      </w:r>
    </w:p>
    <w:p>
      <w:pPr>
        <w:numPr>
          <w:ilvl w:val="0"/>
          <w:numId w:val="278"/>
        </w:numPr>
        <w:spacing w:before="0" w:after="0" w:line="276"/>
        <w:ind w:right="0" w:left="96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變裝內容不得涉及或影射腥、羶、色情、暴力或影響社會善良風俗等內容，或惡意造成主辦單位包含但不限於形象、聲譽等有價或無價之損失，若有相關情形，主辦單位得取消參賽資格。若造成主辦單位受有損害者，應自負民事或刑事上賠償之責任。</w:t>
      </w:r>
    </w:p>
    <w:p>
      <w:pPr>
        <w:numPr>
          <w:ilvl w:val="0"/>
          <w:numId w:val="278"/>
        </w:numPr>
        <w:spacing w:before="0" w:after="0" w:line="240"/>
        <w:ind w:right="0" w:left="960" w:hanging="480"/>
        <w:jc w:val="left"/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遊行抵達終點後(16：30前)請各組遊行聯絡人至遊行終點大會服務台報到。</w:t>
      </w:r>
    </w:p>
    <w:p>
      <w:pPr>
        <w:numPr>
          <w:ilvl w:val="0"/>
          <w:numId w:val="278"/>
        </w:numPr>
        <w:spacing w:before="0" w:after="0" w:line="276"/>
        <w:ind w:right="0" w:left="96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獲獎人當日須提供帳戶名稱以及帳號(限與報名表聯絡人相同)，</w:t>
      </w: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由法務部扣除稅額將獎金匯入指定帳戶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。</w:t>
      </w:r>
    </w:p>
    <w:p>
      <w:pPr>
        <w:numPr>
          <w:ilvl w:val="0"/>
          <w:numId w:val="278"/>
        </w:numPr>
        <w:spacing w:before="0" w:after="0" w:line="276"/>
        <w:ind w:right="0" w:left="96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變裝競賽不收取任何費用，依稅法規定獎項價值超過 NT$20,000元者，主辦單位依法代得獎者扣繳10%稅額、國外人士代扣繳20%稅額。得獎者</w:t>
      </w:r>
      <w:r>
        <w:rPr>
          <w:rFonts w:ascii="標楷體" w:hAnsi="標楷體" w:cs="標楷體" w:eastAsia="標楷體"/>
          <w:b/>
          <w:color w:val="000000"/>
          <w:spacing w:val="0"/>
          <w:position w:val="0"/>
          <w:sz w:val="24"/>
          <w:shd w:fill="auto" w:val="clear"/>
        </w:rPr>
        <w:t xml:space="preserve">須附本人身分證明文件影本</w:t>
      </w: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，以利執行單位後續申報所得稅作業。</w:t>
      </w:r>
    </w:p>
    <w:p>
      <w:pPr>
        <w:numPr>
          <w:ilvl w:val="0"/>
          <w:numId w:val="278"/>
        </w:numPr>
        <w:spacing w:before="0" w:after="0" w:line="276"/>
        <w:ind w:right="0" w:left="96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所有單位使用過後的道具，應自行攜回、處理。</w:t>
      </w:r>
    </w:p>
    <w:p>
      <w:pPr>
        <w:numPr>
          <w:ilvl w:val="0"/>
          <w:numId w:val="278"/>
        </w:numPr>
        <w:spacing w:before="0" w:after="0" w:line="276"/>
        <w:ind w:right="0" w:left="96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參賽者須同意當日拍攝錄影肖像權供法務部於日後宣導文宣上使用。</w:t>
      </w:r>
    </w:p>
    <w:p>
      <w:pPr>
        <w:numPr>
          <w:ilvl w:val="0"/>
          <w:numId w:val="278"/>
        </w:numPr>
        <w:spacing w:before="0" w:after="0" w:line="276"/>
        <w:ind w:right="0" w:left="96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活動場地為開放式場地，請各參賽者自行管理個人貴重物品，若有遺失，主辦單位一概不負責。</w:t>
      </w:r>
    </w:p>
    <w:p>
      <w:pPr>
        <w:numPr>
          <w:ilvl w:val="0"/>
          <w:numId w:val="278"/>
        </w:numPr>
        <w:spacing w:before="0" w:after="0" w:line="276"/>
        <w:ind w:right="0" w:left="96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本活動如有任何疑義，皆以主辦單位現場正式公告為準。另主辦單位保留相關事項修改變更之權利。</w:t>
      </w:r>
    </w:p>
    <w:p>
      <w:pPr>
        <w:numPr>
          <w:ilvl w:val="0"/>
          <w:numId w:val="278"/>
        </w:numPr>
        <w:spacing w:before="0" w:after="0" w:line="276"/>
        <w:ind w:right="0" w:left="96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凡參加本活動者皆視為同意以上之規定。</w:t>
      </w:r>
    </w:p>
    <w:p>
      <w:pPr>
        <w:numPr>
          <w:ilvl w:val="0"/>
          <w:numId w:val="278"/>
        </w:numPr>
        <w:spacing w:before="0" w:after="0" w:line="276"/>
        <w:ind w:right="0" w:left="960" w:hanging="48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  <w:r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  <w:t xml:space="preserve"> </w:t>
      </w:r>
    </w:p>
    <w:p>
      <w:pPr>
        <w:widowControl w:val="false"/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000000"/>
          <w:spacing w:val="0"/>
          <w:position w:val="0"/>
          <w:sz w:val="24"/>
          <w:shd w:fill="auto" w:val="clear"/>
        </w:rPr>
      </w:pPr>
    </w:p>
    <w:tbl>
      <w:tblPr>
        <w:tblInd w:w="273" w:type="dxa"/>
      </w:tblPr>
      <w:tblGrid>
        <w:gridCol w:w="992"/>
        <w:gridCol w:w="1232"/>
        <w:gridCol w:w="895"/>
        <w:gridCol w:w="850"/>
        <w:gridCol w:w="471"/>
        <w:gridCol w:w="1417"/>
        <w:gridCol w:w="380"/>
        <w:gridCol w:w="992"/>
        <w:gridCol w:w="850"/>
        <w:gridCol w:w="910"/>
        <w:gridCol w:w="1868"/>
      </w:tblGrid>
      <w:tr>
        <w:trPr>
          <w:trHeight w:val="450" w:hRule="auto"/>
          <w:jc w:val="left"/>
        </w:trPr>
        <w:tc>
          <w:tcPr>
            <w:tcW w:w="10857" w:type="dxa"/>
            <w:gridSpan w:val="11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8"/>
                <w:shd w:fill="auto" w:val="clear"/>
              </w:rPr>
              <w:t xml:space="preserve">「反毒好好玩」變裝競賽報名表</w:t>
            </w:r>
          </w:p>
        </w:tc>
      </w:tr>
      <w:tr>
        <w:trPr>
          <w:trHeight w:val="450" w:hRule="auto"/>
          <w:jc w:val="left"/>
        </w:trPr>
        <w:tc>
          <w:tcPr>
            <w:tcW w:w="2224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30" w:type="dxa"/>
              <w:right w:w="13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參賽隊伍名稱</w:t>
            </w:r>
          </w:p>
        </w:tc>
        <w:tc>
          <w:tcPr>
            <w:tcW w:w="8633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30" w:type="dxa"/>
              <w:right w:w="13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450" w:hRule="auto"/>
          <w:jc w:val="left"/>
        </w:trPr>
        <w:tc>
          <w:tcPr>
            <w:tcW w:w="2224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30" w:type="dxa"/>
              <w:right w:w="13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創意主題</w:t>
            </w:r>
          </w:p>
        </w:tc>
        <w:tc>
          <w:tcPr>
            <w:tcW w:w="8633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30" w:type="dxa"/>
              <w:right w:w="13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1446" w:hRule="auto"/>
          <w:jc w:val="left"/>
        </w:trPr>
        <w:tc>
          <w:tcPr>
            <w:tcW w:w="2224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30" w:type="dxa"/>
              <w:right w:w="13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主題介紹</w:t>
            </w:r>
          </w:p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(約100字)</w:t>
            </w:r>
          </w:p>
        </w:tc>
        <w:tc>
          <w:tcPr>
            <w:tcW w:w="8633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30" w:type="dxa"/>
              <w:right w:w="13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461" w:hRule="auto"/>
          <w:jc w:val="left"/>
        </w:trPr>
        <w:tc>
          <w:tcPr>
            <w:tcW w:w="2224" w:type="dxa"/>
            <w:gridSpan w:val="2"/>
            <w:tcBorders>
              <w:top w:val="single" w:color="000000" w:sz="8"/>
              <w:left w:val="single" w:color="000000" w:sz="8"/>
              <w:bottom w:val="single" w:color="000000" w:sz="4"/>
              <w:right w:val="single" w:color="000000" w:sz="8"/>
            </w:tcBorders>
            <w:shd w:color="auto" w:fill="auto" w:val="clear"/>
            <w:tcMar>
              <w:left w:w="130" w:type="dxa"/>
              <w:right w:w="13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參賽組別</w:t>
            </w:r>
          </w:p>
        </w:tc>
        <w:tc>
          <w:tcPr>
            <w:tcW w:w="3633" w:type="dxa"/>
            <w:gridSpan w:val="4"/>
            <w:tcBorders>
              <w:top w:val="single" w:color="000000" w:sz="8"/>
              <w:left w:val="single" w:color="000000" w:sz="8"/>
              <w:bottom w:val="single" w:color="000000" w:sz="4"/>
              <w:right w:val="single" w:color="000000" w:sz="8"/>
            </w:tcBorders>
            <w:shd w:color="auto" w:fill="auto" w:val="clear"/>
            <w:tcMar>
              <w:left w:w="130" w:type="dxa"/>
              <w:right w:w="130" w:type="dxa"/>
            </w:tcMar>
            <w:vAlign w:val="center"/>
          </w:tcPr>
          <w:p>
            <w:pPr>
              <w:spacing w:before="0" w:after="0" w:line="276"/>
              <w:ind w:right="0" w:left="0" w:firstLine="24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□個人組      　□團體組  </w:t>
            </w:r>
          </w:p>
        </w:tc>
        <w:tc>
          <w:tcPr>
            <w:tcW w:w="3132" w:type="dxa"/>
            <w:gridSpan w:val="4"/>
            <w:tcBorders>
              <w:top w:val="single" w:color="000000" w:sz="8"/>
              <w:left w:val="single" w:color="000000" w:sz="8"/>
              <w:bottom w:val="single" w:color="000000" w:sz="4"/>
              <w:right w:val="single" w:color="000000" w:sz="8"/>
            </w:tcBorders>
            <w:shd w:color="auto" w:fill="auto" w:val="clear"/>
            <w:tcMar>
              <w:left w:w="130" w:type="dxa"/>
              <w:right w:w="13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團體組人數</w:t>
            </w:r>
          </w:p>
        </w:tc>
        <w:tc>
          <w:tcPr>
            <w:tcW w:w="1868" w:type="dxa"/>
            <w:tcBorders>
              <w:top w:val="single" w:color="000000" w:sz="8"/>
              <w:left w:val="single" w:color="000000" w:sz="8"/>
              <w:bottom w:val="single" w:color="000000" w:sz="4"/>
              <w:right w:val="single" w:color="000000" w:sz="8"/>
            </w:tcBorders>
            <w:shd w:color="auto" w:fill="auto" w:val="clear"/>
            <w:tcMar>
              <w:left w:w="130" w:type="dxa"/>
              <w:right w:w="13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450" w:hRule="auto"/>
          <w:jc w:val="left"/>
        </w:trPr>
        <w:tc>
          <w:tcPr>
            <w:tcW w:w="10857" w:type="dxa"/>
            <w:gridSpan w:val="11"/>
            <w:tcBorders>
              <w:top w:val="single" w:color="000000" w:sz="4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30" w:type="dxa"/>
              <w:right w:w="13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 聯絡窗口(團體組填寫一位代表)</w:t>
            </w:r>
          </w:p>
        </w:tc>
      </w:tr>
      <w:tr>
        <w:trPr>
          <w:trHeight w:val="450" w:hRule="auto"/>
          <w:jc w:val="left"/>
        </w:trPr>
        <w:tc>
          <w:tcPr>
            <w:tcW w:w="2224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30" w:type="dxa"/>
              <w:right w:w="13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姓名</w:t>
            </w:r>
          </w:p>
        </w:tc>
        <w:tc>
          <w:tcPr>
            <w:tcW w:w="3633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30" w:type="dxa"/>
              <w:right w:w="13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132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30" w:type="dxa"/>
              <w:right w:w="13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性別</w:t>
            </w:r>
          </w:p>
        </w:tc>
        <w:tc>
          <w:tcPr>
            <w:tcW w:w="18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30" w:type="dxa"/>
              <w:right w:w="13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450" w:hRule="auto"/>
          <w:jc w:val="left"/>
        </w:trPr>
        <w:tc>
          <w:tcPr>
            <w:tcW w:w="2224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30" w:type="dxa"/>
              <w:right w:w="13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聯絡電話</w:t>
            </w:r>
          </w:p>
        </w:tc>
        <w:tc>
          <w:tcPr>
            <w:tcW w:w="3633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30" w:type="dxa"/>
              <w:right w:w="13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  <w:tc>
          <w:tcPr>
            <w:tcW w:w="3132" w:type="dxa"/>
            <w:gridSpan w:val="4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30" w:type="dxa"/>
              <w:right w:w="13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手機</w:t>
            </w:r>
          </w:p>
        </w:tc>
        <w:tc>
          <w:tcPr>
            <w:tcW w:w="186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30" w:type="dxa"/>
              <w:right w:w="13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0" w:hRule="auto"/>
          <w:jc w:val="left"/>
        </w:trPr>
        <w:tc>
          <w:tcPr>
            <w:tcW w:w="2224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30" w:type="dxa"/>
              <w:right w:w="13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電子郵件</w:t>
            </w:r>
          </w:p>
        </w:tc>
        <w:tc>
          <w:tcPr>
            <w:tcW w:w="8633" w:type="dxa"/>
            <w:gridSpan w:val="9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30" w:type="dxa"/>
              <w:right w:w="13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</w:p>
        </w:tc>
      </w:tr>
      <w:tr>
        <w:trPr>
          <w:trHeight w:val="464" w:hRule="auto"/>
          <w:jc w:val="left"/>
        </w:trPr>
        <w:tc>
          <w:tcPr>
            <w:tcW w:w="2224" w:type="dxa"/>
            <w:gridSpan w:val="2"/>
            <w:tcBorders>
              <w:top w:val="single" w:color="000000" w:sz="8"/>
              <w:left w:val="single" w:color="000000" w:sz="8"/>
              <w:bottom w:val="single" w:color="000000" w:sz="4"/>
              <w:right w:val="single" w:color="000000" w:sz="8"/>
            </w:tcBorders>
            <w:shd w:color="auto" w:fill="auto" w:val="clear"/>
            <w:tcMar>
              <w:left w:w="130" w:type="dxa"/>
              <w:right w:w="13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聯絡地址</w:t>
            </w:r>
          </w:p>
        </w:tc>
        <w:tc>
          <w:tcPr>
            <w:tcW w:w="8633" w:type="dxa"/>
            <w:gridSpan w:val="9"/>
            <w:tcBorders>
              <w:top w:val="single" w:color="000000" w:sz="8"/>
              <w:left w:val="single" w:color="000000" w:sz="8"/>
              <w:bottom w:val="single" w:color="000000" w:sz="4"/>
              <w:right w:val="single" w:color="000000" w:sz="8"/>
            </w:tcBorders>
            <w:shd w:color="auto" w:fill="auto" w:val="clear"/>
            <w:tcMar>
              <w:left w:w="130" w:type="dxa"/>
              <w:right w:w="13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righ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18"/>
                <w:shd w:fill="auto" w:val="clear"/>
              </w:rPr>
              <w:t xml:space="preserve">(通訊地址)</w:t>
            </w:r>
          </w:p>
        </w:tc>
      </w:tr>
      <w:tr>
        <w:trPr>
          <w:trHeight w:val="450" w:hRule="auto"/>
          <w:jc w:val="left"/>
        </w:trPr>
        <w:tc>
          <w:tcPr>
            <w:tcW w:w="10857" w:type="dxa"/>
            <w:gridSpan w:val="11"/>
            <w:tcBorders>
              <w:top w:val="single" w:color="000000" w:sz="4"/>
              <w:left w:val="single" w:color="000000" w:sz="8"/>
              <w:bottom w:val="single" w:color="000000" w:sz="8"/>
              <w:right w:val="single" w:color="000000" w:sz="8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團體成員(個人組免填，超過30位請自行列印第2頁)</w:t>
            </w:r>
          </w:p>
        </w:tc>
      </w:tr>
      <w:tr>
        <w:trPr>
          <w:trHeight w:val="450" w:hRule="auto"/>
          <w:jc w:val="left"/>
        </w:trPr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編號</w:t>
            </w:r>
          </w:p>
        </w:tc>
        <w:tc>
          <w:tcPr>
            <w:tcW w:w="2127" w:type="dxa"/>
            <w:gridSpan w:val="2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姓名</w:t>
            </w:r>
          </w:p>
        </w:tc>
        <w:tc>
          <w:tcPr>
            <w:tcW w:w="850" w:type="dxa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編號</w:t>
            </w:r>
          </w:p>
        </w:tc>
        <w:tc>
          <w:tcPr>
            <w:tcW w:w="2268" w:type="dxa"/>
            <w:gridSpan w:val="3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姓名</w:t>
            </w:r>
          </w:p>
        </w:tc>
        <w:tc>
          <w:tcPr>
            <w:tcW w:w="992" w:type="dxa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編號</w:t>
            </w:r>
          </w:p>
        </w:tc>
        <w:tc>
          <w:tcPr>
            <w:tcW w:w="3628" w:type="dxa"/>
            <w:gridSpan w:val="3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8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姓名</w:t>
            </w:r>
          </w:p>
        </w:tc>
      </w:tr>
      <w:tr>
        <w:trPr>
          <w:trHeight w:val="450" w:hRule="auto"/>
          <w:jc w:val="left"/>
        </w:trPr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2127" w:type="dxa"/>
            <w:gridSpan w:val="2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11</w:t>
            </w:r>
          </w:p>
        </w:tc>
        <w:tc>
          <w:tcPr>
            <w:tcW w:w="2268" w:type="dxa"/>
            <w:gridSpan w:val="3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3628" w:type="dxa"/>
            <w:gridSpan w:val="3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8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0" w:hRule="auto"/>
          <w:jc w:val="left"/>
        </w:trPr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2127" w:type="dxa"/>
            <w:gridSpan w:val="2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12</w:t>
            </w:r>
          </w:p>
        </w:tc>
        <w:tc>
          <w:tcPr>
            <w:tcW w:w="2268" w:type="dxa"/>
            <w:gridSpan w:val="3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3628" w:type="dxa"/>
            <w:gridSpan w:val="3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8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0" w:hRule="auto"/>
          <w:jc w:val="left"/>
        </w:trPr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2127" w:type="dxa"/>
            <w:gridSpan w:val="2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2268" w:type="dxa"/>
            <w:gridSpan w:val="3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3628" w:type="dxa"/>
            <w:gridSpan w:val="3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8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0" w:hRule="auto"/>
          <w:jc w:val="left"/>
        </w:trPr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2127" w:type="dxa"/>
            <w:gridSpan w:val="2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2268" w:type="dxa"/>
            <w:gridSpan w:val="3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3628" w:type="dxa"/>
            <w:gridSpan w:val="3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8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0" w:hRule="auto"/>
          <w:jc w:val="left"/>
        </w:trPr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2127" w:type="dxa"/>
            <w:gridSpan w:val="2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2268" w:type="dxa"/>
            <w:gridSpan w:val="3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3628" w:type="dxa"/>
            <w:gridSpan w:val="3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8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0" w:hRule="auto"/>
          <w:jc w:val="left"/>
        </w:trPr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6</w:t>
            </w:r>
          </w:p>
        </w:tc>
        <w:tc>
          <w:tcPr>
            <w:tcW w:w="2127" w:type="dxa"/>
            <w:gridSpan w:val="2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2268" w:type="dxa"/>
            <w:gridSpan w:val="3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3628" w:type="dxa"/>
            <w:gridSpan w:val="3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8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0" w:hRule="auto"/>
          <w:jc w:val="left"/>
        </w:trPr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7</w:t>
            </w:r>
          </w:p>
        </w:tc>
        <w:tc>
          <w:tcPr>
            <w:tcW w:w="2127" w:type="dxa"/>
            <w:gridSpan w:val="2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2268" w:type="dxa"/>
            <w:gridSpan w:val="3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27</w:t>
            </w:r>
          </w:p>
        </w:tc>
        <w:tc>
          <w:tcPr>
            <w:tcW w:w="3628" w:type="dxa"/>
            <w:gridSpan w:val="3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8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0" w:hRule="auto"/>
          <w:jc w:val="left"/>
        </w:trPr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2127" w:type="dxa"/>
            <w:gridSpan w:val="2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2268" w:type="dxa"/>
            <w:gridSpan w:val="3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28</w:t>
            </w:r>
          </w:p>
        </w:tc>
        <w:tc>
          <w:tcPr>
            <w:tcW w:w="3628" w:type="dxa"/>
            <w:gridSpan w:val="3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8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0" w:hRule="auto"/>
          <w:jc w:val="left"/>
        </w:trPr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2127" w:type="dxa"/>
            <w:gridSpan w:val="2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2268" w:type="dxa"/>
            <w:gridSpan w:val="3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29</w:t>
            </w:r>
          </w:p>
        </w:tc>
        <w:tc>
          <w:tcPr>
            <w:tcW w:w="3628" w:type="dxa"/>
            <w:gridSpan w:val="3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8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450" w:hRule="auto"/>
          <w:jc w:val="left"/>
        </w:trPr>
        <w:tc>
          <w:tcPr>
            <w:tcW w:w="992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2127" w:type="dxa"/>
            <w:gridSpan w:val="2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850" w:type="dxa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2268" w:type="dxa"/>
            <w:gridSpan w:val="3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992" w:type="dxa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30</w:t>
            </w:r>
          </w:p>
        </w:tc>
        <w:tc>
          <w:tcPr>
            <w:tcW w:w="3628" w:type="dxa"/>
            <w:gridSpan w:val="3"/>
            <w:tcBorders>
              <w:top w:val="single" w:color="000000" w:sz="8"/>
              <w:left w:val="single" w:color="000000" w:sz="2"/>
              <w:bottom w:val="single" w:color="000000" w:sz="8"/>
              <w:right w:val="single" w:color="000000" w:sz="8"/>
            </w:tcBorders>
            <w:shd w:color="auto" w:fill="auto" w:val="clear"/>
            <w:tcMar>
              <w:left w:w="130" w:type="dxa"/>
              <w:right w:w="130" w:type="dxa"/>
            </w:tcMar>
            <w:vAlign w:val="top"/>
          </w:tcPr>
          <w:p>
            <w:pPr>
              <w:spacing w:before="0" w:after="0" w:line="276"/>
              <w:ind w:right="0" w:left="0" w:firstLine="0"/>
              <w:jc w:val="center"/>
              <w:rPr>
                <w:rFonts w:ascii="新細明體" w:hAnsi="新細明體" w:cs="新細明體" w:eastAsia="新細明體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710" w:hRule="auto"/>
          <w:jc w:val="left"/>
        </w:trPr>
        <w:tc>
          <w:tcPr>
            <w:tcW w:w="10857" w:type="dxa"/>
            <w:gridSpan w:val="11"/>
            <w:tcBorders>
              <w:top w:val="single" w:color="000000" w:sz="8"/>
              <w:left w:val="single" w:color="000000" w:sz="8"/>
              <w:bottom w:val="single" w:color="000000" w:sz="2"/>
              <w:right w:val="single" w:color="000000" w:sz="8"/>
            </w:tcBorders>
            <w:shd w:color="auto" w:fill="auto" w:val="clear"/>
            <w:tcMar>
              <w:left w:w="130" w:type="dxa"/>
              <w:right w:w="13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□ 同意當日拍攝錄影肖像權供法務部於日後宣導文宣上使用</w:t>
            </w:r>
          </w:p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□ 已詳述報名簡章並同意本活動者以規定                簽名：_______________</w:t>
            </w:r>
          </w:p>
        </w:tc>
      </w:tr>
      <w:tr>
        <w:trPr>
          <w:trHeight w:val="430" w:hRule="auto"/>
          <w:jc w:val="left"/>
        </w:trPr>
        <w:tc>
          <w:tcPr>
            <w:tcW w:w="10857" w:type="dxa"/>
            <w:gridSpan w:val="11"/>
            <w:tcBorders>
              <w:top w:val="single" w:color="000000" w:sz="2"/>
              <w:left w:val="single" w:color="000000" w:sz="8"/>
              <w:bottom w:val="single" w:color="000000" w:sz="2"/>
              <w:right w:val="single" w:color="000000" w:sz="8"/>
            </w:tcBorders>
            <w:shd w:color="auto" w:fill="auto" w:val="clear"/>
            <w:tcMar>
              <w:left w:w="130" w:type="dxa"/>
              <w:right w:w="13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以下欄位由主辦單位填寫</w:t>
            </w:r>
          </w:p>
        </w:tc>
      </w:tr>
      <w:tr>
        <w:trPr>
          <w:trHeight w:val="570" w:hRule="auto"/>
          <w:jc w:val="left"/>
        </w:trPr>
        <w:tc>
          <w:tcPr>
            <w:tcW w:w="4440" w:type="dxa"/>
            <w:gridSpan w:val="5"/>
            <w:tcBorders>
              <w:top w:val="single" w:color="000000" w:sz="2"/>
              <w:left w:val="single" w:color="000000" w:sz="8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組別：□個人組　□團體組 </w:t>
            </w: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2"/>
                <w:shd w:fill="auto" w:val="clear"/>
              </w:rPr>
              <w:t xml:space="preserve">人數：_____</w:t>
            </w:r>
          </w:p>
        </w:tc>
        <w:tc>
          <w:tcPr>
            <w:tcW w:w="3639" w:type="dxa"/>
            <w:gridSpan w:val="4"/>
            <w:tcBorders>
              <w:top w:val="single" w:color="000000" w:sz="2"/>
              <w:left w:val="single" w:color="000000" w:sz="2"/>
              <w:bottom w:val="single" w:color="000000" w:sz="8"/>
              <w:right w:val="single" w:color="000000" w:sz="2"/>
            </w:tcBorders>
            <w:shd w:color="auto" w:fill="auto" w:val="clear"/>
            <w:tcMar>
              <w:left w:w="130" w:type="dxa"/>
              <w:right w:w="13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受理日期：</w:t>
            </w:r>
          </w:p>
        </w:tc>
        <w:tc>
          <w:tcPr>
            <w:tcW w:w="2778" w:type="dxa"/>
            <w:gridSpan w:val="2"/>
            <w:tcBorders>
              <w:top w:val="single" w:color="000000" w:sz="2"/>
              <w:left w:val="single" w:color="000000" w:sz="2"/>
              <w:bottom w:val="single" w:color="000000" w:sz="8"/>
              <w:right w:val="single" w:color="000000" w:sz="8"/>
            </w:tcBorders>
            <w:shd w:color="auto" w:fill="auto" w:val="clear"/>
            <w:tcMar>
              <w:left w:w="130" w:type="dxa"/>
              <w:right w:w="130" w:type="dxa"/>
            </w:tcMar>
            <w:vAlign w:val="center"/>
          </w:tcPr>
          <w:p>
            <w:pPr>
              <w:spacing w:before="0" w:after="0" w:line="276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標楷體" w:hAnsi="標楷體" w:cs="標楷體" w:eastAsia="標楷體"/>
                <w:color w:val="000000"/>
                <w:spacing w:val="0"/>
                <w:position w:val="0"/>
                <w:sz w:val="24"/>
                <w:shd w:fill="auto" w:val="clear"/>
              </w:rPr>
              <w:t xml:space="preserve">報名序號：</w:t>
            </w:r>
          </w:p>
        </w:tc>
      </w:tr>
    </w:tbl>
    <w:p>
      <w:pPr>
        <w:spacing w:before="0" w:after="0" w:line="240"/>
        <w:ind w:right="0" w:left="0" w:firstLine="0"/>
        <w:jc w:val="left"/>
        <w:rPr>
          <w:rFonts w:ascii="標楷體" w:hAnsi="標楷體" w:cs="標楷體" w:eastAsia="標楷體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184">
    <w:abstractNumId w:val="48"/>
  </w:num>
  <w:num w:numId="187">
    <w:abstractNumId w:val="42"/>
  </w:num>
  <w:num w:numId="189">
    <w:abstractNumId w:val="36"/>
  </w:num>
  <w:num w:numId="191">
    <w:abstractNumId w:val="30"/>
  </w:num>
  <w:num w:numId="226">
    <w:abstractNumId w:val="24"/>
  </w:num>
  <w:num w:numId="228">
    <w:abstractNumId w:val="18"/>
  </w:num>
  <w:num w:numId="230">
    <w:abstractNumId w:val="12"/>
  </w:num>
  <w:num w:numId="232">
    <w:abstractNumId w:val="6"/>
  </w:num>
  <w:num w:numId="27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mailto:martin.yu@hiifly.com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